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325" w:rsidRPr="006E79AE" w:rsidRDefault="00A276CE" w:rsidP="0054595C">
      <w:pPr>
        <w:widowControl/>
        <w:tabs>
          <w:tab w:val="left" w:pos="1080"/>
        </w:tabs>
        <w:spacing w:line="360" w:lineRule="auto"/>
        <w:ind w:left="720"/>
        <w:jc w:val="center"/>
        <w:rPr>
          <w:b/>
          <w:sz w:val="32"/>
          <w:szCs w:val="32"/>
        </w:rPr>
      </w:pPr>
      <w:r w:rsidRPr="00FB7EE4">
        <w:rPr>
          <w:b/>
          <w:sz w:val="32"/>
          <w:szCs w:val="32"/>
        </w:rPr>
        <w:t>3.</w:t>
      </w:r>
      <w:r w:rsidR="003F4325" w:rsidRPr="006E79AE">
        <w:rPr>
          <w:b/>
          <w:sz w:val="32"/>
          <w:szCs w:val="32"/>
        </w:rPr>
        <w:t>Расчет режима нагрева металла</w:t>
      </w:r>
    </w:p>
    <w:p w:rsidR="0054595C" w:rsidRPr="0054595C" w:rsidRDefault="00767C63" w:rsidP="007152D0">
      <w:pPr>
        <w:widowControl/>
        <w:spacing w:line="360" w:lineRule="auto"/>
        <w:ind w:firstLine="360"/>
        <w:jc w:val="both"/>
        <w:rPr>
          <w:szCs w:val="28"/>
        </w:rPr>
      </w:pPr>
      <w:r>
        <w:rPr>
          <w:szCs w:val="28"/>
        </w:rPr>
        <w:t>Для стали  СтХ13</w:t>
      </w:r>
      <w:r w:rsidR="0054595C" w:rsidRPr="0054595C">
        <w:rPr>
          <w:szCs w:val="28"/>
        </w:rPr>
        <w:t xml:space="preserve"> из [1]:</w:t>
      </w:r>
    </w:p>
    <w:p w:rsidR="0054595C" w:rsidRPr="0054595C" w:rsidRDefault="0054595C" w:rsidP="0054595C">
      <w:pPr>
        <w:pStyle w:val="a7"/>
        <w:spacing w:line="360" w:lineRule="auto"/>
        <w:jc w:val="left"/>
        <w:rPr>
          <w:sz w:val="28"/>
          <w:szCs w:val="28"/>
        </w:rPr>
      </w:pPr>
      <w:r w:rsidRPr="0054595C">
        <w:rPr>
          <w:sz w:val="28"/>
          <w:szCs w:val="28"/>
        </w:rPr>
        <w:t>Коэффициент линейного расширения при</w:t>
      </w:r>
      <w:r>
        <w:rPr>
          <w:sz w:val="28"/>
          <w:szCs w:val="28"/>
        </w:rPr>
        <w:t xml:space="preserve"> 20 ºС</w:t>
      </w:r>
      <w:r w:rsidRPr="0054595C">
        <w:rPr>
          <w:sz w:val="28"/>
          <w:szCs w:val="28"/>
        </w:rPr>
        <w:t>:</w:t>
      </w:r>
      <w:r w:rsidR="007152D0">
        <w:rPr>
          <w:sz w:val="28"/>
          <w:szCs w:val="28"/>
        </w:rPr>
        <w:t xml:space="preserve"> </w:t>
      </w:r>
      <w:r w:rsidR="00600B81" w:rsidRPr="0054595C">
        <w:rPr>
          <w:sz w:val="28"/>
          <w:szCs w:val="28"/>
        </w:rPr>
        <w:fldChar w:fldCharType="begin"/>
      </w:r>
      <w:r w:rsidRPr="0054595C">
        <w:rPr>
          <w:sz w:val="28"/>
          <w:szCs w:val="28"/>
        </w:rPr>
        <w:instrText>SYMBOL 98 \f "Symbol" \s 14</w:instrText>
      </w:r>
      <w:r w:rsidR="00600B81" w:rsidRPr="0054595C">
        <w:rPr>
          <w:sz w:val="28"/>
          <w:szCs w:val="28"/>
        </w:rPr>
        <w:fldChar w:fldCharType="separate"/>
      </w:r>
      <w:r w:rsidRPr="0054595C">
        <w:rPr>
          <w:sz w:val="28"/>
          <w:szCs w:val="28"/>
        </w:rPr>
        <w:t>b</w:t>
      </w:r>
      <w:r w:rsidR="00600B81" w:rsidRPr="0054595C">
        <w:rPr>
          <w:sz w:val="28"/>
          <w:szCs w:val="28"/>
        </w:rPr>
        <w:fldChar w:fldCharType="end"/>
      </w:r>
      <w:r w:rsidR="00343E82">
        <w:rPr>
          <w:sz w:val="28"/>
          <w:szCs w:val="28"/>
        </w:rPr>
        <w:t xml:space="preserve"> =  1</w:t>
      </w:r>
      <w:r w:rsidR="00343E82" w:rsidRPr="00343E82">
        <w:rPr>
          <w:sz w:val="28"/>
          <w:szCs w:val="28"/>
        </w:rPr>
        <w:t>0</w:t>
      </w:r>
      <w:r w:rsidR="00343E82">
        <w:rPr>
          <w:sz w:val="28"/>
          <w:szCs w:val="28"/>
        </w:rPr>
        <w:t>,</w:t>
      </w:r>
      <w:r w:rsidR="00343E82" w:rsidRPr="00343E82">
        <w:rPr>
          <w:sz w:val="28"/>
          <w:szCs w:val="28"/>
        </w:rPr>
        <w:t>3</w:t>
      </w:r>
      <w:r w:rsidRPr="0054595C">
        <w:rPr>
          <w:sz w:val="28"/>
          <w:szCs w:val="28"/>
        </w:rPr>
        <w:t>∙10</w:t>
      </w:r>
      <w:r w:rsidRPr="0054595C">
        <w:rPr>
          <w:sz w:val="28"/>
          <w:szCs w:val="28"/>
          <w:vertAlign w:val="superscript"/>
        </w:rPr>
        <w:t>-6</w:t>
      </w:r>
      <w:r w:rsidRPr="0054595C">
        <w:rPr>
          <w:sz w:val="28"/>
          <w:szCs w:val="28"/>
        </w:rPr>
        <w:t xml:space="preserve"> 1/град;</w:t>
      </w:r>
    </w:p>
    <w:p w:rsidR="0054595C" w:rsidRPr="0054595C" w:rsidRDefault="0054595C" w:rsidP="0054595C">
      <w:pPr>
        <w:pStyle w:val="a7"/>
        <w:spacing w:line="360" w:lineRule="auto"/>
        <w:jc w:val="left"/>
        <w:rPr>
          <w:sz w:val="28"/>
          <w:szCs w:val="28"/>
        </w:rPr>
      </w:pPr>
      <w:r w:rsidRPr="0054595C">
        <w:rPr>
          <w:sz w:val="28"/>
          <w:szCs w:val="28"/>
        </w:rPr>
        <w:t>Модуль упругости при</w:t>
      </w:r>
      <w:r>
        <w:rPr>
          <w:sz w:val="28"/>
          <w:szCs w:val="28"/>
        </w:rPr>
        <w:t xml:space="preserve"> 20 ºС</w:t>
      </w:r>
      <w:r w:rsidRPr="0054595C">
        <w:rPr>
          <w:sz w:val="28"/>
          <w:szCs w:val="28"/>
        </w:rPr>
        <w:t>:</w:t>
      </w:r>
      <w:r w:rsidR="007152D0">
        <w:rPr>
          <w:sz w:val="28"/>
          <w:szCs w:val="28"/>
        </w:rPr>
        <w:t xml:space="preserve"> </w:t>
      </w:r>
      <w:r w:rsidR="00343E82">
        <w:rPr>
          <w:sz w:val="28"/>
          <w:szCs w:val="28"/>
        </w:rPr>
        <w:t>E = 22</w:t>
      </w:r>
      <w:r w:rsidRPr="0054595C">
        <w:rPr>
          <w:sz w:val="28"/>
          <w:szCs w:val="28"/>
        </w:rPr>
        <w:t>∙10</w:t>
      </w:r>
      <w:r w:rsidRPr="0054595C">
        <w:rPr>
          <w:sz w:val="28"/>
          <w:szCs w:val="28"/>
          <w:vertAlign w:val="superscript"/>
        </w:rPr>
        <w:t>4</w:t>
      </w:r>
      <w:r w:rsidRPr="0054595C">
        <w:rPr>
          <w:sz w:val="28"/>
          <w:szCs w:val="28"/>
        </w:rPr>
        <w:t>Мн/м</w:t>
      </w:r>
      <w:r w:rsidRPr="0054595C">
        <w:rPr>
          <w:sz w:val="28"/>
          <w:szCs w:val="28"/>
          <w:vertAlign w:val="superscript"/>
        </w:rPr>
        <w:t>2</w:t>
      </w:r>
      <w:r w:rsidRPr="0054595C">
        <w:rPr>
          <w:sz w:val="28"/>
          <w:szCs w:val="28"/>
        </w:rPr>
        <w:t>;</w:t>
      </w:r>
    </w:p>
    <w:p w:rsidR="00EB2AB5" w:rsidRPr="00EB2AB5" w:rsidRDefault="0054595C" w:rsidP="0054595C">
      <w:pPr>
        <w:pStyle w:val="a7"/>
        <w:spacing w:line="360" w:lineRule="auto"/>
        <w:jc w:val="left"/>
        <w:rPr>
          <w:sz w:val="28"/>
          <w:szCs w:val="28"/>
        </w:rPr>
      </w:pPr>
      <w:r w:rsidRPr="0054595C">
        <w:rPr>
          <w:sz w:val="28"/>
          <w:szCs w:val="28"/>
        </w:rPr>
        <w:t>Временное сопротивление стали разрыву при</w:t>
      </w:r>
      <w:r>
        <w:rPr>
          <w:sz w:val="28"/>
          <w:szCs w:val="28"/>
        </w:rPr>
        <w:t xml:space="preserve"> 20 ºС</w:t>
      </w:r>
      <w:r w:rsidRPr="0054595C">
        <w:rPr>
          <w:sz w:val="28"/>
          <w:szCs w:val="28"/>
        </w:rPr>
        <w:t>:</w:t>
      </w:r>
      <w:r w:rsidR="007152D0">
        <w:rPr>
          <w:sz w:val="28"/>
          <w:szCs w:val="28"/>
        </w:rPr>
        <w:t xml:space="preserve"> </w:t>
      </w:r>
      <w:r w:rsidR="00600B81" w:rsidRPr="0054595C">
        <w:rPr>
          <w:sz w:val="28"/>
          <w:szCs w:val="28"/>
        </w:rPr>
        <w:fldChar w:fldCharType="begin"/>
      </w:r>
      <w:r w:rsidRPr="0054595C">
        <w:rPr>
          <w:sz w:val="28"/>
          <w:szCs w:val="28"/>
        </w:rPr>
        <w:instrText>SYMBOL 115 \f "Symbol" \s 14</w:instrText>
      </w:r>
      <w:r w:rsidR="00600B81" w:rsidRPr="0054595C">
        <w:rPr>
          <w:sz w:val="28"/>
          <w:szCs w:val="28"/>
        </w:rPr>
        <w:fldChar w:fldCharType="separate"/>
      </w:r>
      <w:r w:rsidRPr="0054595C">
        <w:rPr>
          <w:sz w:val="28"/>
          <w:szCs w:val="28"/>
        </w:rPr>
        <w:t>s</w:t>
      </w:r>
      <w:r w:rsidR="00600B81" w:rsidRPr="0054595C">
        <w:rPr>
          <w:sz w:val="28"/>
          <w:szCs w:val="28"/>
        </w:rPr>
        <w:fldChar w:fldCharType="end"/>
      </w:r>
      <w:r w:rsidRPr="0054595C">
        <w:rPr>
          <w:sz w:val="28"/>
          <w:szCs w:val="28"/>
          <w:vertAlign w:val="subscript"/>
        </w:rPr>
        <w:t>В</w:t>
      </w:r>
      <w:r w:rsidR="00380B35">
        <w:rPr>
          <w:sz w:val="28"/>
          <w:szCs w:val="28"/>
        </w:rPr>
        <w:t xml:space="preserve"> = </w:t>
      </w:r>
      <w:r w:rsidR="00380B35" w:rsidRPr="00380B35">
        <w:rPr>
          <w:sz w:val="28"/>
          <w:szCs w:val="28"/>
        </w:rPr>
        <w:t>5</w:t>
      </w:r>
      <w:r w:rsidR="0066433A">
        <w:rPr>
          <w:sz w:val="28"/>
          <w:szCs w:val="28"/>
        </w:rPr>
        <w:t>20</w:t>
      </w:r>
      <w:r w:rsidRPr="0054595C">
        <w:rPr>
          <w:sz w:val="28"/>
          <w:szCs w:val="28"/>
        </w:rPr>
        <w:t xml:space="preserve"> Мн/м</w:t>
      </w:r>
      <w:r w:rsidRPr="0054595C">
        <w:rPr>
          <w:sz w:val="28"/>
          <w:szCs w:val="28"/>
          <w:vertAlign w:val="superscript"/>
        </w:rPr>
        <w:t>2</w:t>
      </w:r>
      <w:r w:rsidR="00EB2AB5" w:rsidRPr="00EB2AB5">
        <w:rPr>
          <w:sz w:val="28"/>
          <w:szCs w:val="28"/>
          <w:vertAlign w:val="superscript"/>
        </w:rPr>
        <w:t xml:space="preserve">   </w:t>
      </w:r>
      <w:r w:rsidR="00EB2AB5">
        <w:rPr>
          <w:sz w:val="28"/>
          <w:szCs w:val="28"/>
        </w:rPr>
        <w:t>;</w:t>
      </w:r>
    </w:p>
    <w:p w:rsidR="0054595C" w:rsidRPr="00EB2AB5" w:rsidRDefault="00EB2AB5" w:rsidP="0054595C">
      <w:pPr>
        <w:pStyle w:val="a7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Температура ковки = 1250</w:t>
      </w:r>
      <w:r w:rsidRPr="00EB2AB5">
        <w:rPr>
          <w:sz w:val="28"/>
          <w:szCs w:val="28"/>
        </w:rPr>
        <w:t xml:space="preserve"> </w:t>
      </w:r>
      <w:r>
        <w:rPr>
          <w:sz w:val="28"/>
          <w:szCs w:val="28"/>
        </w:rPr>
        <w:t>ºС.</w:t>
      </w:r>
    </w:p>
    <w:p w:rsidR="0054595C" w:rsidRPr="00D816B0" w:rsidRDefault="0054595C" w:rsidP="007152D0">
      <w:pPr>
        <w:widowControl/>
        <w:ind w:firstLine="360"/>
      </w:pPr>
      <w:r>
        <w:t>Определяем допустимый перепад температур по сечению слитка по формуле:</w:t>
      </w:r>
    </w:p>
    <w:p w:rsidR="0054595C" w:rsidRDefault="003914C3" w:rsidP="0054595C">
      <w:pPr>
        <w:widowControl/>
        <w:jc w:val="center"/>
      </w:pPr>
      <w:r w:rsidRPr="00D816B0">
        <w:rPr>
          <w:position w:val="-28"/>
          <w:lang w:val="en-US"/>
        </w:rPr>
        <w:object w:dxaOrig="14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75pt;height:37.5pt" o:ole="">
            <v:imagedata r:id="rId8" o:title=""/>
          </v:shape>
          <o:OLEObject Type="Embed" ProgID="Equation.3" ShapeID="_x0000_i1025" DrawAspect="Content" ObjectID="_1400015843" r:id="rId9"/>
        </w:object>
      </w:r>
    </w:p>
    <w:p w:rsidR="007152D0" w:rsidRPr="000754A7" w:rsidRDefault="007152D0" w:rsidP="007152D0">
      <w:pPr>
        <w:widowControl/>
      </w:pPr>
      <w:r>
        <w:t>Подставив значения в формулу, получим:</w:t>
      </w:r>
    </w:p>
    <w:p w:rsidR="0054595C" w:rsidRDefault="003914C3" w:rsidP="007152D0">
      <w:pPr>
        <w:widowControl/>
        <w:ind w:firstLine="720"/>
        <w:jc w:val="center"/>
      </w:pPr>
      <w:r w:rsidRPr="00E90C67">
        <w:rPr>
          <w:position w:val="-28"/>
        </w:rPr>
        <w:object w:dxaOrig="3580" w:dyaOrig="660">
          <v:shape id="_x0000_i1026" type="#_x0000_t75" style="width:225pt;height:41.25pt" o:ole="">
            <v:imagedata r:id="rId10" o:title=""/>
          </v:shape>
          <o:OLEObject Type="Embed" ProgID="Equation.3" ShapeID="_x0000_i1026" DrawAspect="Content" ObjectID="_1400015844" r:id="rId11"/>
        </w:object>
      </w:r>
    </w:p>
    <w:p w:rsidR="007152D0" w:rsidRPr="007152D0" w:rsidRDefault="007152D0" w:rsidP="007152D0">
      <w:pPr>
        <w:pStyle w:val="a7"/>
        <w:jc w:val="left"/>
        <w:rPr>
          <w:sz w:val="28"/>
          <w:szCs w:val="28"/>
        </w:rPr>
      </w:pPr>
      <w:r w:rsidRPr="007152D0">
        <w:rPr>
          <w:sz w:val="28"/>
          <w:szCs w:val="28"/>
        </w:rPr>
        <w:t xml:space="preserve">Определим среднее значение коэффициента теплопроводности в интервале температур от 20 до 500 </w:t>
      </w:r>
      <w:r w:rsidRPr="007152D0">
        <w:rPr>
          <w:position w:val="-6"/>
          <w:sz w:val="28"/>
          <w:szCs w:val="28"/>
        </w:rPr>
        <w:object w:dxaOrig="340" w:dyaOrig="279">
          <v:shape id="_x0000_i1027" type="#_x0000_t75" style="width:17.25pt;height:14.25pt" o:ole="">
            <v:imagedata r:id="rId12" o:title=""/>
          </v:shape>
          <o:OLEObject Type="Embed" ProgID="Equation.3" ShapeID="_x0000_i1027" DrawAspect="Content" ObjectID="_1400015845" r:id="rId13"/>
        </w:object>
      </w:r>
      <w:r w:rsidRPr="007152D0">
        <w:rPr>
          <w:sz w:val="28"/>
          <w:szCs w:val="28"/>
        </w:rPr>
        <w:t>:</w:t>
      </w:r>
    </w:p>
    <w:p w:rsidR="007152D0" w:rsidRDefault="003914C3" w:rsidP="007152D0">
      <w:pPr>
        <w:widowControl/>
        <w:ind w:firstLine="720"/>
        <w:jc w:val="center"/>
      </w:pPr>
      <w:r w:rsidRPr="004138B1">
        <w:rPr>
          <w:position w:val="-24"/>
          <w:szCs w:val="28"/>
        </w:rPr>
        <w:object w:dxaOrig="5020" w:dyaOrig="620">
          <v:shape id="_x0000_i1028" type="#_x0000_t75" style="width:295.5pt;height:36.75pt" o:ole="">
            <v:imagedata r:id="rId14" o:title=""/>
          </v:shape>
          <o:OLEObject Type="Embed" ProgID="Equation.3" ShapeID="_x0000_i1028" DrawAspect="Content" ObjectID="_1400015846" r:id="rId15"/>
        </w:object>
      </w:r>
    </w:p>
    <w:p w:rsidR="007152D0" w:rsidRPr="009D0A84" w:rsidRDefault="007152D0" w:rsidP="007152D0">
      <w:pPr>
        <w:pStyle w:val="a7"/>
        <w:jc w:val="left"/>
        <w:rPr>
          <w:sz w:val="28"/>
          <w:szCs w:val="28"/>
        </w:rPr>
      </w:pPr>
      <w:r w:rsidRPr="009D0A84">
        <w:rPr>
          <w:sz w:val="28"/>
          <w:szCs w:val="28"/>
        </w:rPr>
        <w:t>Находим допустимый тепловой поток на поверхность металла:</w:t>
      </w:r>
    </w:p>
    <w:p w:rsidR="007152D0" w:rsidRPr="009D0A84" w:rsidRDefault="003914C3" w:rsidP="007152D0">
      <w:pPr>
        <w:widowControl/>
        <w:jc w:val="center"/>
        <w:rPr>
          <w:szCs w:val="28"/>
        </w:rPr>
      </w:pPr>
      <w:r w:rsidRPr="009D0A84">
        <w:rPr>
          <w:position w:val="-28"/>
          <w:szCs w:val="28"/>
        </w:rPr>
        <w:object w:dxaOrig="3720" w:dyaOrig="700">
          <v:shape id="_x0000_i1029" type="#_x0000_t75" style="width:186pt;height:35.25pt" o:ole="">
            <v:imagedata r:id="rId16" o:title=""/>
          </v:shape>
          <o:OLEObject Type="Embed" ProgID="Equation.3" ShapeID="_x0000_i1029" DrawAspect="Content" ObjectID="_1400015847" r:id="rId17"/>
        </w:object>
      </w:r>
      <w:r>
        <w:rPr>
          <w:szCs w:val="28"/>
        </w:rPr>
        <w:t>43736</w:t>
      </w:r>
      <w:r w:rsidRPr="00C05E69">
        <w:rPr>
          <w:szCs w:val="28"/>
        </w:rPr>
        <w:t>,25</w:t>
      </w:r>
      <w:r w:rsidR="007152D0" w:rsidRPr="009D0A84">
        <w:rPr>
          <w:szCs w:val="28"/>
        </w:rPr>
        <w:t xml:space="preserve"> Вт/м</w:t>
      </w:r>
      <w:r w:rsidR="007152D0" w:rsidRPr="009D0A84">
        <w:rPr>
          <w:szCs w:val="28"/>
          <w:vertAlign w:val="superscript"/>
        </w:rPr>
        <w:t>2</w:t>
      </w:r>
    </w:p>
    <w:p w:rsidR="007152D0" w:rsidRDefault="007152D0" w:rsidP="003F4325">
      <w:pPr>
        <w:widowControl/>
        <w:ind w:firstLine="720"/>
        <w:jc w:val="both"/>
      </w:pPr>
    </w:p>
    <w:p w:rsidR="003F4325" w:rsidRDefault="003F4325" w:rsidP="003F4325">
      <w:pPr>
        <w:widowControl/>
        <w:jc w:val="both"/>
      </w:pPr>
      <w:r>
        <w:t>Рассчитываем допустимую температуру печи:</w:t>
      </w:r>
    </w:p>
    <w:p w:rsidR="003F4325" w:rsidRDefault="003F4325" w:rsidP="003F4325">
      <w:pPr>
        <w:widowControl/>
        <w:jc w:val="both"/>
      </w:pPr>
    </w:p>
    <w:p w:rsidR="003F4325" w:rsidRDefault="003F4325" w:rsidP="003F4325">
      <w:pPr>
        <w:widowControl/>
        <w:jc w:val="center"/>
      </w:pPr>
      <w:r>
        <w:t>T</w:t>
      </w:r>
      <w:r>
        <w:rPr>
          <w:vertAlign w:val="subscript"/>
        </w:rPr>
        <w:t>ПЧ ДОП</w:t>
      </w:r>
      <w:r>
        <w:t xml:space="preserve"> = </w:t>
      </w:r>
      <w:r w:rsidR="002C2322" w:rsidRPr="00D41464">
        <w:rPr>
          <w:position w:val="-32"/>
          <w:sz w:val="20"/>
        </w:rPr>
        <w:object w:dxaOrig="3260" w:dyaOrig="820">
          <v:shape id="_x0000_i1030" type="#_x0000_t75" style="width:162.75pt;height:41.25pt" o:ole="">
            <v:imagedata r:id="rId18" o:title=""/>
          </v:shape>
          <o:OLEObject Type="Embed" ProgID="Equation.3" ShapeID="_x0000_i1030" DrawAspect="Content" ObjectID="_1400015848" r:id="rId19"/>
        </w:object>
      </w:r>
      <w:r>
        <w:t xml:space="preserve">= </w:t>
      </w:r>
      <w:r w:rsidR="003914C3" w:rsidRPr="002C2322">
        <w:rPr>
          <w:position w:val="-30"/>
          <w:sz w:val="20"/>
        </w:rPr>
        <w:object w:dxaOrig="3540" w:dyaOrig="760">
          <v:shape id="_x0000_i1031" type="#_x0000_t75" style="width:177pt;height:38.25pt" o:ole="">
            <v:imagedata r:id="rId20" o:title=""/>
          </v:shape>
          <o:OLEObject Type="Embed" ProgID="Equation.3" ShapeID="_x0000_i1031" DrawAspect="Content" ObjectID="_1400015849" r:id="rId21"/>
        </w:object>
      </w:r>
      <w:r>
        <w:t>=</w:t>
      </w:r>
      <w:r w:rsidR="003914C3" w:rsidRPr="00C05E69">
        <w:t>761</w:t>
      </w:r>
      <w:r>
        <w:rPr>
          <w:vertAlign w:val="superscript"/>
        </w:rPr>
        <w:t>0</w:t>
      </w:r>
      <w:r>
        <w:t>С</w:t>
      </w:r>
    </w:p>
    <w:p w:rsidR="003F4325" w:rsidRDefault="003F4325" w:rsidP="003F4325">
      <w:pPr>
        <w:widowControl/>
        <w:jc w:val="both"/>
      </w:pPr>
    </w:p>
    <w:p w:rsidR="000C4049" w:rsidRPr="000C4049" w:rsidRDefault="00F64BA3" w:rsidP="000C4049">
      <w:pPr>
        <w:pStyle w:val="a7"/>
        <w:jc w:val="left"/>
        <w:rPr>
          <w:sz w:val="28"/>
          <w:szCs w:val="28"/>
        </w:rPr>
      </w:pPr>
      <w:r>
        <w:rPr>
          <w:sz w:val="28"/>
          <w:szCs w:val="28"/>
        </w:rPr>
        <w:t>Рассчитаем три периода</w:t>
      </w:r>
      <w:r w:rsidR="000C4049" w:rsidRPr="000C4049">
        <w:rPr>
          <w:sz w:val="28"/>
          <w:szCs w:val="28"/>
        </w:rPr>
        <w:t xml:space="preserve"> нагрева металла.</w:t>
      </w:r>
    </w:p>
    <w:p w:rsidR="000C4049" w:rsidRPr="000C4049" w:rsidRDefault="00F64BA3" w:rsidP="000C4049">
      <w:pPr>
        <w:pStyle w:val="a7"/>
        <w:jc w:val="left"/>
        <w:rPr>
          <w:sz w:val="28"/>
          <w:szCs w:val="28"/>
        </w:rPr>
      </w:pPr>
      <w:r>
        <w:rPr>
          <w:sz w:val="28"/>
          <w:szCs w:val="28"/>
        </w:rPr>
        <w:t>Разобьем первый период на два интервала</w:t>
      </w:r>
      <w:r w:rsidR="009B300F">
        <w:rPr>
          <w:sz w:val="28"/>
          <w:szCs w:val="28"/>
        </w:rPr>
        <w:t xml:space="preserve">1. 20 - </w:t>
      </w:r>
      <w:r w:rsidR="009B300F" w:rsidRPr="009B300F">
        <w:rPr>
          <w:sz w:val="28"/>
          <w:szCs w:val="28"/>
        </w:rPr>
        <w:t>5</w:t>
      </w:r>
      <w:r w:rsidR="000C4049" w:rsidRPr="000C4049">
        <w:rPr>
          <w:sz w:val="28"/>
          <w:szCs w:val="28"/>
        </w:rPr>
        <w:t>00</w:t>
      </w:r>
      <w:r w:rsidR="000C4049" w:rsidRPr="000C4049">
        <w:rPr>
          <w:position w:val="-6"/>
          <w:sz w:val="28"/>
          <w:szCs w:val="28"/>
        </w:rPr>
        <w:object w:dxaOrig="340" w:dyaOrig="279">
          <v:shape id="_x0000_i1032" type="#_x0000_t75" style="width:17.25pt;height:14.25pt" o:ole="">
            <v:imagedata r:id="rId12" o:title=""/>
          </v:shape>
          <o:OLEObject Type="Embed" ProgID="Equation.3" ShapeID="_x0000_i1032" DrawAspect="Content" ObjectID="_1400015850" r:id="rId22"/>
        </w:object>
      </w:r>
    </w:p>
    <w:p w:rsidR="000C4049" w:rsidRPr="000C4049" w:rsidRDefault="009B300F" w:rsidP="000C4049">
      <w:pPr>
        <w:pStyle w:val="a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B300F">
        <w:rPr>
          <w:sz w:val="28"/>
          <w:szCs w:val="28"/>
        </w:rPr>
        <w:t>5</w:t>
      </w:r>
      <w:r>
        <w:rPr>
          <w:sz w:val="28"/>
          <w:szCs w:val="28"/>
        </w:rPr>
        <w:t>00-</w:t>
      </w:r>
      <w:r w:rsidR="00F64BA3">
        <w:rPr>
          <w:sz w:val="28"/>
          <w:szCs w:val="28"/>
        </w:rPr>
        <w:t>70</w:t>
      </w:r>
      <w:r w:rsidR="000C4049" w:rsidRPr="000C4049">
        <w:rPr>
          <w:sz w:val="28"/>
          <w:szCs w:val="28"/>
        </w:rPr>
        <w:t>0</w:t>
      </w:r>
      <w:r w:rsidR="000C4049" w:rsidRPr="000C4049">
        <w:rPr>
          <w:position w:val="-6"/>
          <w:sz w:val="28"/>
          <w:szCs w:val="28"/>
        </w:rPr>
        <w:object w:dxaOrig="340" w:dyaOrig="279">
          <v:shape id="_x0000_i1033" type="#_x0000_t75" style="width:17.25pt;height:14.25pt" o:ole="">
            <v:imagedata r:id="rId12" o:title=""/>
          </v:shape>
          <o:OLEObject Type="Embed" ProgID="Equation.3" ShapeID="_x0000_i1033" DrawAspect="Content" ObjectID="_1400015851" r:id="rId23"/>
        </w:object>
      </w:r>
    </w:p>
    <w:p w:rsidR="000C4049" w:rsidRDefault="000C4049" w:rsidP="000C4049">
      <w:pPr>
        <w:pStyle w:val="a7"/>
        <w:jc w:val="left"/>
      </w:pPr>
    </w:p>
    <w:p w:rsidR="003F4325" w:rsidRDefault="003F4325" w:rsidP="00BC27E7">
      <w:pPr>
        <w:widowControl/>
        <w:jc w:val="center"/>
        <w:rPr>
          <w:u w:val="single"/>
        </w:rPr>
      </w:pPr>
      <w:r>
        <w:rPr>
          <w:u w:val="single"/>
        </w:rPr>
        <w:t>Расчет первого интервала</w:t>
      </w:r>
    </w:p>
    <w:p w:rsidR="003F4325" w:rsidRDefault="003F4325" w:rsidP="003F4325">
      <w:pPr>
        <w:widowControl/>
        <w:jc w:val="both"/>
      </w:pPr>
      <w:r>
        <w:t>Определяем тепловые потоки на поверхность металла в начале и в конце интервала по формуле:</w:t>
      </w:r>
    </w:p>
    <w:p w:rsidR="00FE6B5B" w:rsidRDefault="00DF6A70" w:rsidP="00406E2B">
      <w:pPr>
        <w:widowControl/>
        <w:jc w:val="center"/>
        <w:rPr>
          <w:lang w:val="en-US"/>
        </w:rPr>
      </w:pPr>
      <w:r w:rsidRPr="00F11EC5">
        <w:rPr>
          <w:position w:val="-36"/>
          <w:lang w:val="en-US"/>
        </w:rPr>
        <w:object w:dxaOrig="3620" w:dyaOrig="840">
          <v:shape id="_x0000_i1034" type="#_x0000_t75" style="width:180.75pt;height:42pt" o:ole="">
            <v:imagedata r:id="rId24" o:title=""/>
          </v:shape>
          <o:OLEObject Type="Embed" ProgID="Equation.3" ShapeID="_x0000_i1034" DrawAspect="Content" ObjectID="_1400015852" r:id="rId25"/>
        </w:object>
      </w:r>
    </w:p>
    <w:p w:rsidR="003F4325" w:rsidRPr="00FE6B5B" w:rsidRDefault="003F4325" w:rsidP="00FE6B5B">
      <w:pPr>
        <w:widowControl/>
        <w:jc w:val="center"/>
        <w:rPr>
          <w:lang w:val="en-US"/>
        </w:rPr>
      </w:pPr>
      <w:r w:rsidRPr="00FE6B5B">
        <w:rPr>
          <w:lang w:val="en-US"/>
        </w:rPr>
        <w:t>q</w:t>
      </w:r>
      <w:r w:rsidRPr="00FE6B5B">
        <w:rPr>
          <w:vertAlign w:val="subscript"/>
          <w:lang w:val="en-US"/>
        </w:rPr>
        <w:t>1H</w:t>
      </w:r>
      <w:r w:rsidRPr="00FE6B5B">
        <w:rPr>
          <w:lang w:val="en-US"/>
        </w:rPr>
        <w:t xml:space="preserve"> = </w:t>
      </w:r>
      <w:r w:rsidR="009B300F" w:rsidRPr="00FE6B5B">
        <w:rPr>
          <w:position w:val="-36"/>
        </w:rPr>
        <w:object w:dxaOrig="3900" w:dyaOrig="840">
          <v:shape id="_x0000_i1035" type="#_x0000_t75" style="width:195pt;height:42pt" o:ole="">
            <v:imagedata r:id="rId26" o:title=""/>
          </v:shape>
          <o:OLEObject Type="Embed" ProgID="Equation.3" ShapeID="_x0000_i1035" DrawAspect="Content" ObjectID="_1400015853" r:id="rId27"/>
        </w:object>
      </w:r>
      <w:r w:rsidRPr="00FE6B5B">
        <w:rPr>
          <w:lang w:val="en-US"/>
        </w:rPr>
        <w:t xml:space="preserve"> = </w:t>
      </w:r>
      <w:r w:rsidR="009B300F">
        <w:rPr>
          <w:lang w:val="en-US"/>
        </w:rPr>
        <w:t>45830</w:t>
      </w:r>
      <w:r w:rsidRPr="00FE6B5B">
        <w:rPr>
          <w:lang w:val="en-US"/>
        </w:rPr>
        <w:t xml:space="preserve"> </w:t>
      </w:r>
      <w:r>
        <w:t>Вт</w:t>
      </w:r>
      <w:r w:rsidRPr="00FE6B5B">
        <w:rPr>
          <w:lang w:val="en-US"/>
        </w:rPr>
        <w:t>/</w:t>
      </w:r>
      <w:r>
        <w:t>м</w:t>
      </w:r>
      <w:r w:rsidRPr="00FE6B5B">
        <w:rPr>
          <w:vertAlign w:val="superscript"/>
          <w:lang w:val="en-US"/>
        </w:rPr>
        <w:t>2</w:t>
      </w:r>
    </w:p>
    <w:p w:rsidR="00F32472" w:rsidRDefault="003F4325" w:rsidP="00237E47">
      <w:pPr>
        <w:widowControl/>
        <w:jc w:val="center"/>
        <w:rPr>
          <w:lang w:val="en-US"/>
        </w:rPr>
      </w:pPr>
      <w:r w:rsidRPr="00FE6B5B">
        <w:rPr>
          <w:lang w:val="en-US"/>
        </w:rPr>
        <w:lastRenderedPageBreak/>
        <w:t>q</w:t>
      </w:r>
      <w:r w:rsidRPr="00FE6B5B">
        <w:rPr>
          <w:vertAlign w:val="subscript"/>
          <w:lang w:val="en-US"/>
        </w:rPr>
        <w:t>1K</w:t>
      </w:r>
      <w:r w:rsidRPr="00FE6B5B">
        <w:rPr>
          <w:lang w:val="en-US"/>
        </w:rPr>
        <w:t xml:space="preserve"> = </w:t>
      </w:r>
      <w:r w:rsidR="001B7290" w:rsidRPr="00FE6B5B">
        <w:rPr>
          <w:position w:val="-36"/>
        </w:rPr>
        <w:object w:dxaOrig="4000" w:dyaOrig="840">
          <v:shape id="_x0000_i1036" type="#_x0000_t75" style="width:200.25pt;height:42pt" o:ole="">
            <v:imagedata r:id="rId28" o:title=""/>
          </v:shape>
          <o:OLEObject Type="Embed" ProgID="Equation.3" ShapeID="_x0000_i1036" DrawAspect="Content" ObjectID="_1400015854" r:id="rId29"/>
        </w:object>
      </w:r>
      <w:r w:rsidRPr="00FE6B5B">
        <w:rPr>
          <w:lang w:val="en-US"/>
        </w:rPr>
        <w:t>=</w:t>
      </w:r>
      <w:r w:rsidR="001B7290">
        <w:rPr>
          <w:lang w:val="en-US"/>
        </w:rPr>
        <w:t>31101</w:t>
      </w:r>
      <w:r w:rsidRPr="00FE6B5B">
        <w:rPr>
          <w:lang w:val="en-US"/>
        </w:rPr>
        <w:t xml:space="preserve"> </w:t>
      </w:r>
      <w:r>
        <w:t>Вт</w:t>
      </w:r>
      <w:r w:rsidRPr="00FE6B5B">
        <w:rPr>
          <w:lang w:val="en-US"/>
        </w:rPr>
        <w:t>/</w:t>
      </w:r>
      <w:r>
        <w:t>м</w:t>
      </w:r>
      <w:r w:rsidRPr="00FE6B5B">
        <w:rPr>
          <w:vertAlign w:val="superscript"/>
          <w:lang w:val="en-US"/>
        </w:rPr>
        <w:t>2</w:t>
      </w:r>
    </w:p>
    <w:p w:rsidR="003F4325" w:rsidRDefault="003F4325" w:rsidP="003F4325">
      <w:pPr>
        <w:widowControl/>
        <w:jc w:val="both"/>
      </w:pPr>
      <w:r>
        <w:t>Находим коэффициенты теплоотдачи в начале и в конце интервала:</w:t>
      </w:r>
    </w:p>
    <w:p w:rsidR="003F4325" w:rsidRDefault="003F4325" w:rsidP="003F4325">
      <w:pPr>
        <w:widowControl/>
        <w:jc w:val="both"/>
      </w:pPr>
    </w:p>
    <w:p w:rsidR="003F4325" w:rsidRPr="00237E47" w:rsidRDefault="003F4325" w:rsidP="00237E47">
      <w:pPr>
        <w:widowControl/>
        <w:jc w:val="center"/>
      </w:pPr>
      <w:r w:rsidRPr="00D41464">
        <w:rPr>
          <w:position w:val="-10"/>
          <w:sz w:val="20"/>
        </w:rPr>
        <w:object w:dxaOrig="179" w:dyaOrig="339">
          <v:shape id="_x0000_i1037" type="#_x0000_t75" style="width:9pt;height:17.25pt" o:ole="">
            <v:imagedata r:id="rId30" o:title=""/>
          </v:shape>
          <o:OLEObject Type="Embed" ProgID="Equation.3" ShapeID="_x0000_i1037" DrawAspect="Content" ObjectID="_1400015855" r:id="rId31"/>
        </w:object>
      </w:r>
      <w:fldSimple w:instr="SYMBOL 97 \f &quot;Symbol&quot; \s 14">
        <w:r>
          <w:rPr>
            <w:rFonts w:ascii="Symbol" w:hAnsi="Symbol"/>
          </w:rPr>
          <w:t>a</w:t>
        </w:r>
      </w:fldSimple>
      <w:r>
        <w:rPr>
          <w:vertAlign w:val="subscript"/>
        </w:rPr>
        <w:t>1Н</w:t>
      </w:r>
      <w:r>
        <w:t xml:space="preserve"> =</w:t>
      </w:r>
      <w:r w:rsidR="006C5159" w:rsidRPr="007B761C">
        <w:rPr>
          <w:position w:val="-46"/>
        </w:rPr>
        <w:object w:dxaOrig="1100" w:dyaOrig="859">
          <v:shape id="_x0000_i1038" type="#_x0000_t75" style="width:54.75pt;height:42.75pt" o:ole="">
            <v:imagedata r:id="rId32" o:title=""/>
          </v:shape>
          <o:OLEObject Type="Embed" ProgID="Equation.3" ShapeID="_x0000_i1038" DrawAspect="Content" ObjectID="_1400015856" r:id="rId33"/>
        </w:object>
      </w:r>
      <w:r>
        <w:t>=</w:t>
      </w:r>
      <w:r w:rsidR="001B7290" w:rsidRPr="006C5159">
        <w:rPr>
          <w:position w:val="-24"/>
        </w:rPr>
        <w:object w:dxaOrig="940" w:dyaOrig="620">
          <v:shape id="_x0000_i1039" type="#_x0000_t75" style="width:47.25pt;height:30.75pt" o:ole="">
            <v:imagedata r:id="rId34" o:title=""/>
          </v:shape>
          <o:OLEObject Type="Embed" ProgID="Equation.3" ShapeID="_x0000_i1039" DrawAspect="Content" ObjectID="_1400015857" r:id="rId35"/>
        </w:object>
      </w:r>
      <w:r w:rsidR="006C5159">
        <w:t>=</w:t>
      </w:r>
      <w:r w:rsidR="001B7290" w:rsidRPr="001B7290">
        <w:t>62,8</w:t>
      </w:r>
      <w:r>
        <w:t xml:space="preserve"> Вт/м</w:t>
      </w:r>
      <w:r>
        <w:rPr>
          <w:vertAlign w:val="superscript"/>
        </w:rPr>
        <w:t>2</w:t>
      </w:r>
      <w:r w:rsidR="006C5159">
        <w:t>∙</w:t>
      </w:r>
      <w:r>
        <w:t>град</w:t>
      </w:r>
    </w:p>
    <w:p w:rsidR="003F4325" w:rsidRPr="00237E47" w:rsidRDefault="003F4325" w:rsidP="00237E47">
      <w:pPr>
        <w:widowControl/>
        <w:jc w:val="center"/>
      </w:pPr>
      <w:r w:rsidRPr="00D41464">
        <w:rPr>
          <w:position w:val="-10"/>
          <w:sz w:val="20"/>
        </w:rPr>
        <w:object w:dxaOrig="179" w:dyaOrig="339">
          <v:shape id="_x0000_i1040" type="#_x0000_t75" style="width:9pt;height:17.25pt" o:ole="">
            <v:imagedata r:id="rId30" o:title=""/>
          </v:shape>
          <o:OLEObject Type="Embed" ProgID="Equation.3" ShapeID="_x0000_i1040" DrawAspect="Content" ObjectID="_1400015858" r:id="rId36"/>
        </w:object>
      </w:r>
      <w:fldSimple w:instr="SYMBOL 97 \f &quot;Symbol&quot; \s 14">
        <w:r>
          <w:rPr>
            <w:rFonts w:ascii="Symbol" w:hAnsi="Symbol"/>
          </w:rPr>
          <w:t>a</w:t>
        </w:r>
      </w:fldSimple>
      <w:r>
        <w:rPr>
          <w:vertAlign w:val="subscript"/>
        </w:rPr>
        <w:t>1K</w:t>
      </w:r>
      <w:r>
        <w:t xml:space="preserve"> = </w:t>
      </w:r>
      <w:r w:rsidR="00BE20F7" w:rsidRPr="007B761C">
        <w:rPr>
          <w:position w:val="-46"/>
        </w:rPr>
        <w:object w:dxaOrig="1080" w:dyaOrig="859">
          <v:shape id="_x0000_i1041" type="#_x0000_t75" style="width:54pt;height:42.75pt" o:ole="">
            <v:imagedata r:id="rId37" o:title=""/>
          </v:shape>
          <o:OLEObject Type="Embed" ProgID="Equation.3" ShapeID="_x0000_i1041" DrawAspect="Content" ObjectID="_1400015859" r:id="rId38"/>
        </w:object>
      </w:r>
      <w:r w:rsidR="006C5159">
        <w:t>=</w:t>
      </w:r>
      <w:r w:rsidR="001B7290" w:rsidRPr="004138B1">
        <w:rPr>
          <w:position w:val="-66"/>
        </w:rPr>
        <w:object w:dxaOrig="1040" w:dyaOrig="1040">
          <v:shape id="_x0000_i1042" type="#_x0000_t75" style="width:51.75pt;height:51.75pt" o:ole="">
            <v:imagedata r:id="rId39" o:title=""/>
          </v:shape>
          <o:OLEObject Type="Embed" ProgID="Equation.3" ShapeID="_x0000_i1042" DrawAspect="Content" ObjectID="_1400015860" r:id="rId40"/>
        </w:object>
      </w:r>
      <w:r>
        <w:t>=</w:t>
      </w:r>
      <w:r w:rsidR="001B7290" w:rsidRPr="001B7290">
        <w:t>1</w:t>
      </w:r>
      <w:r w:rsidR="001B7290" w:rsidRPr="00C05E69">
        <w:t>24,4</w:t>
      </w:r>
      <w:r>
        <w:t xml:space="preserve"> Вт/м</w:t>
      </w:r>
      <w:r>
        <w:rPr>
          <w:vertAlign w:val="superscript"/>
        </w:rPr>
        <w:t>2</w:t>
      </w:r>
      <w:r w:rsidR="006C5159">
        <w:t>∙</w:t>
      </w:r>
      <w:r>
        <w:t>град</w:t>
      </w:r>
    </w:p>
    <w:p w:rsidR="003F4325" w:rsidRDefault="003F4325" w:rsidP="003F4325">
      <w:pPr>
        <w:widowControl/>
        <w:jc w:val="both"/>
      </w:pPr>
      <w:r>
        <w:t>Среднее значение коэффициента теплоотдачи в первом интервале:</w:t>
      </w:r>
    </w:p>
    <w:p w:rsidR="003F4325" w:rsidRDefault="003F4325" w:rsidP="003F4325">
      <w:pPr>
        <w:widowControl/>
        <w:jc w:val="both"/>
      </w:pPr>
    </w:p>
    <w:p w:rsidR="003F4325" w:rsidRDefault="003F4325" w:rsidP="003F4325">
      <w:pPr>
        <w:widowControl/>
        <w:jc w:val="center"/>
      </w:pPr>
      <w:r w:rsidRPr="00D41464">
        <w:rPr>
          <w:position w:val="-10"/>
          <w:sz w:val="20"/>
        </w:rPr>
        <w:object w:dxaOrig="179" w:dyaOrig="339">
          <v:shape id="_x0000_i1043" type="#_x0000_t75" style="width:9pt;height:17.25pt" o:ole="">
            <v:imagedata r:id="rId30" o:title=""/>
          </v:shape>
          <o:OLEObject Type="Embed" ProgID="Equation.3" ShapeID="_x0000_i1043" DrawAspect="Content" ObjectID="_1400015861" r:id="rId41"/>
        </w:object>
      </w:r>
      <w:fldSimple w:instr="SYMBOL 97 \f &quot;Symbol&quot; \s 14">
        <w:r>
          <w:rPr>
            <w:rFonts w:ascii="Symbol" w:hAnsi="Symbol"/>
          </w:rPr>
          <w:t>a</w:t>
        </w:r>
      </w:fldSimple>
      <w:r>
        <w:rPr>
          <w:vertAlign w:val="subscript"/>
        </w:rPr>
        <w:t>СР1</w:t>
      </w:r>
      <w:r>
        <w:t xml:space="preserve"> = </w:t>
      </w:r>
      <w:r w:rsidR="00A74B73" w:rsidRPr="00237E47">
        <w:rPr>
          <w:position w:val="-24"/>
          <w:sz w:val="20"/>
        </w:rPr>
        <w:object w:dxaOrig="1080" w:dyaOrig="639">
          <v:shape id="_x0000_i1044" type="#_x0000_t75" style="width:54pt;height:32.25pt" o:ole="">
            <v:imagedata r:id="rId42" o:title=""/>
          </v:shape>
          <o:OLEObject Type="Embed" ProgID="Equation.3" ShapeID="_x0000_i1044" DrawAspect="Content" ObjectID="_1400015862" r:id="rId43"/>
        </w:object>
      </w:r>
      <w:r w:rsidR="00237E47" w:rsidRPr="001B3D7B">
        <w:t>=</w:t>
      </w:r>
      <w:r w:rsidR="001B7290" w:rsidRPr="00237E47">
        <w:rPr>
          <w:position w:val="-24"/>
          <w:sz w:val="20"/>
        </w:rPr>
        <w:object w:dxaOrig="1260" w:dyaOrig="620">
          <v:shape id="_x0000_i1045" type="#_x0000_t75" style="width:63pt;height:31.5pt" o:ole="">
            <v:imagedata r:id="rId44" o:title=""/>
          </v:shape>
          <o:OLEObject Type="Embed" ProgID="Equation.3" ShapeID="_x0000_i1045" DrawAspect="Content" ObjectID="_1400015863" r:id="rId45"/>
        </w:object>
      </w:r>
      <w:r>
        <w:t xml:space="preserve"> = </w:t>
      </w:r>
      <w:r w:rsidR="001B7290" w:rsidRPr="00C05E69">
        <w:t>93,6</w:t>
      </w:r>
      <w:r>
        <w:t xml:space="preserve"> Вт/м</w:t>
      </w:r>
      <w:r>
        <w:rPr>
          <w:vertAlign w:val="superscript"/>
        </w:rPr>
        <w:t>2</w:t>
      </w:r>
      <w:r w:rsidR="00237E47">
        <w:t>∙</w:t>
      </w:r>
      <w:r>
        <w:t>град</w:t>
      </w:r>
    </w:p>
    <w:p w:rsidR="003F4325" w:rsidRDefault="003F4325" w:rsidP="003F4325">
      <w:pPr>
        <w:widowControl/>
        <w:jc w:val="center"/>
      </w:pPr>
    </w:p>
    <w:p w:rsidR="003F4325" w:rsidRDefault="003F4325" w:rsidP="003F4325">
      <w:pPr>
        <w:widowControl/>
        <w:jc w:val="both"/>
      </w:pPr>
      <w:r>
        <w:t xml:space="preserve">Среднее значение коэффициента теплопроводности стали в первом интервале нагрева: </w:t>
      </w:r>
    </w:p>
    <w:p w:rsidR="00C05E69" w:rsidRPr="00D10918" w:rsidRDefault="00600B81" w:rsidP="00C05E69">
      <w:pPr>
        <w:jc w:val="both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λ</m:t>
              </m:r>
            </m:e>
            <m:sub>
              <m:r>
                <w:rPr>
                  <w:rFonts w:ascii="Cambria Math" w:hAnsi="Cambria Math"/>
                </w:rPr>
                <m:t>СР1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П1Н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Ц1Н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П1К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20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20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500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26,7+26,7+27,8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 xml:space="preserve">==27,1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Вт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м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w:rPr>
              <w:rFonts w:ascii="Cambria Math" w:hAnsi="Cambria Math"/>
            </w:rPr>
            <m:t>*град</m:t>
          </m:r>
        </m:oMath>
      </m:oMathPara>
    </w:p>
    <w:p w:rsidR="003F4325" w:rsidRPr="000D79F1" w:rsidRDefault="003F4325" w:rsidP="003F4325">
      <w:pPr>
        <w:widowControl/>
        <w:jc w:val="both"/>
      </w:pPr>
    </w:p>
    <w:p w:rsidR="003F4325" w:rsidRDefault="003F4325" w:rsidP="003F4325">
      <w:pPr>
        <w:widowControl/>
        <w:jc w:val="both"/>
      </w:pPr>
      <w:r>
        <w:t>Число Био в первом интервале нагрева находим по формуле:</w:t>
      </w:r>
    </w:p>
    <w:p w:rsidR="00A74B73" w:rsidRDefault="001B7290" w:rsidP="00A74B73">
      <w:pPr>
        <w:widowControl/>
        <w:jc w:val="center"/>
      </w:pPr>
      <w:r w:rsidRPr="00A74B73">
        <w:rPr>
          <w:position w:val="-32"/>
          <w:sz w:val="20"/>
        </w:rPr>
        <w:object w:dxaOrig="3100" w:dyaOrig="740">
          <v:shape id="_x0000_i1046" type="#_x0000_t75" style="width:155.25pt;height:37.5pt" o:ole="">
            <v:imagedata r:id="rId46" o:title=""/>
          </v:shape>
          <o:OLEObject Type="Embed" ProgID="Equation.3" ShapeID="_x0000_i1046" DrawAspect="Content" ObjectID="_1400015864" r:id="rId47"/>
        </w:object>
      </w:r>
    </w:p>
    <w:p w:rsidR="003F4325" w:rsidRPr="007E14E6" w:rsidRDefault="003F4325" w:rsidP="003F4325">
      <w:pPr>
        <w:widowControl/>
        <w:jc w:val="both"/>
      </w:pPr>
      <w:r>
        <w:t>Температурный критерий поверхности в конце первого интервала равен:</w:t>
      </w:r>
    </w:p>
    <w:p w:rsidR="00A74B73" w:rsidRPr="00BE4E31" w:rsidRDefault="00533906" w:rsidP="00BE4E31">
      <w:pPr>
        <w:widowControl/>
        <w:jc w:val="center"/>
        <w:rPr>
          <w:lang w:val="en-US"/>
        </w:rPr>
      </w:pPr>
      <w:r w:rsidRPr="00A74B73">
        <w:rPr>
          <w:position w:val="-24"/>
          <w:sz w:val="20"/>
        </w:rPr>
        <w:object w:dxaOrig="2460" w:dyaOrig="620">
          <v:shape id="_x0000_i1047" type="#_x0000_t75" style="width:107.25pt;height:27.75pt" o:ole="">
            <v:imagedata r:id="rId48" o:title=""/>
          </v:shape>
          <o:OLEObject Type="Embed" ProgID="Equation.3" ShapeID="_x0000_i1047" DrawAspect="Content" ObjectID="_1400015865" r:id="rId49"/>
        </w:object>
      </w:r>
    </w:p>
    <w:p w:rsidR="0040531A" w:rsidRPr="006462D5" w:rsidRDefault="003F4325" w:rsidP="003F4325">
      <w:pPr>
        <w:widowControl/>
        <w:jc w:val="both"/>
        <w:rPr>
          <w:lang w:val="en-US"/>
        </w:rPr>
      </w:pPr>
      <w:r>
        <w:t>Число Fo</w:t>
      </w:r>
      <w:r>
        <w:rPr>
          <w:vertAlign w:val="subscript"/>
        </w:rPr>
        <w:t>1</w:t>
      </w:r>
      <w:r>
        <w:t xml:space="preserve">  равно </w:t>
      </w:r>
    </w:p>
    <w:p w:rsidR="00973E03" w:rsidRDefault="006522C1" w:rsidP="000D79F1">
      <w:pPr>
        <w:widowControl/>
        <w:jc w:val="center"/>
        <w:rPr>
          <w:position w:val="-32"/>
        </w:rPr>
      </w:pPr>
      <w:r w:rsidRPr="00494364">
        <w:rPr>
          <w:position w:val="-32"/>
          <w:sz w:val="20"/>
        </w:rPr>
        <w:object w:dxaOrig="4560" w:dyaOrig="720">
          <v:shape id="_x0000_i1048" type="#_x0000_t75" style="width:228pt;height:36pt" o:ole="">
            <v:imagedata r:id="rId50" o:title=""/>
          </v:shape>
          <o:OLEObject Type="Embed" ProgID="Equation.3" ShapeID="_x0000_i1048" DrawAspect="Content" ObjectID="_1400015866" r:id="rId51"/>
        </w:object>
      </w:r>
    </w:p>
    <w:p w:rsidR="000D79F1" w:rsidRPr="006462D5" w:rsidRDefault="00107FA9" w:rsidP="003F4325">
      <w:pPr>
        <w:widowControl/>
        <w:jc w:val="both"/>
      </w:pPr>
      <w:r>
        <w:t xml:space="preserve">Определим </w:t>
      </w:r>
      <w:fldSimple w:instr="SYMBOL 81 \f &quot;Symbol&quot; \s 14">
        <w:r>
          <w:rPr>
            <w:rFonts w:ascii="Symbol" w:hAnsi="Symbol"/>
          </w:rPr>
          <w:t>Q</w:t>
        </w:r>
      </w:fldSimple>
      <w:r>
        <w:rPr>
          <w:vertAlign w:val="subscript"/>
        </w:rPr>
        <w:t>Ц1К</w:t>
      </w:r>
      <w:r>
        <w:t xml:space="preserve"> равно</w:t>
      </w:r>
    </w:p>
    <w:p w:rsidR="00494364" w:rsidRPr="00494364" w:rsidRDefault="00F64BA3" w:rsidP="00107FA9">
      <w:pPr>
        <w:widowControl/>
        <w:jc w:val="center"/>
      </w:pPr>
      <w:r w:rsidRPr="00494364">
        <w:rPr>
          <w:position w:val="-14"/>
          <w:sz w:val="20"/>
        </w:rPr>
        <w:object w:dxaOrig="6160" w:dyaOrig="420">
          <v:shape id="_x0000_i1064" type="#_x0000_t75" style="width:391.5pt;height:27pt" o:ole="">
            <v:imagedata r:id="rId52" o:title=""/>
          </v:shape>
          <o:OLEObject Type="Embed" ProgID="Equation.3" ShapeID="_x0000_i1064" DrawAspect="Content" ObjectID="_1400015867" r:id="rId53"/>
        </w:object>
      </w:r>
    </w:p>
    <w:p w:rsidR="003F4325" w:rsidRPr="0040531A" w:rsidRDefault="003F4325" w:rsidP="003F4325">
      <w:pPr>
        <w:widowControl/>
        <w:jc w:val="both"/>
      </w:pPr>
      <w:r>
        <w:t>Найдем температуру центра слитка в конце первого интервала нагрева:</w:t>
      </w:r>
    </w:p>
    <w:p w:rsidR="003F4325" w:rsidRDefault="003F4325" w:rsidP="003F4325">
      <w:pPr>
        <w:widowControl/>
        <w:jc w:val="center"/>
      </w:pPr>
      <w:r>
        <w:t>t</w:t>
      </w:r>
      <w:r>
        <w:rPr>
          <w:vertAlign w:val="subscript"/>
        </w:rPr>
        <w:t xml:space="preserve">Ц1К </w:t>
      </w:r>
      <w:r>
        <w:t>= t</w:t>
      </w:r>
      <w:r>
        <w:rPr>
          <w:vertAlign w:val="subscript"/>
        </w:rPr>
        <w:t>ПЧ</w:t>
      </w:r>
      <w:r>
        <w:t xml:space="preserve"> - </w:t>
      </w:r>
      <w:fldSimple w:instr="SYMBOL 81 \f &quot;Symbol&quot; \s 14">
        <w:r>
          <w:rPr>
            <w:rFonts w:ascii="Symbol" w:hAnsi="Symbol"/>
          </w:rPr>
          <w:t>Q</w:t>
        </w:r>
      </w:fldSimple>
      <w:r>
        <w:rPr>
          <w:vertAlign w:val="subscript"/>
        </w:rPr>
        <w:t>Ц1К</w:t>
      </w:r>
      <w:r w:rsidR="0040531A">
        <w:t>∙</w:t>
      </w:r>
      <w:r>
        <w:t>( t</w:t>
      </w:r>
      <w:r>
        <w:rPr>
          <w:vertAlign w:val="subscript"/>
        </w:rPr>
        <w:t xml:space="preserve">ПЧ </w:t>
      </w:r>
      <w:r>
        <w:t>- t</w:t>
      </w:r>
      <w:r>
        <w:rPr>
          <w:vertAlign w:val="subscript"/>
        </w:rPr>
        <w:t>СР1Н</w:t>
      </w:r>
      <w:r>
        <w:t xml:space="preserve">) = </w:t>
      </w:r>
      <w:r w:rsidR="00A45D61" w:rsidRPr="00A45D61">
        <w:t>75</w:t>
      </w:r>
      <w:r w:rsidR="004F14BF">
        <w:t>0</w:t>
      </w:r>
      <w:r>
        <w:t>-0,</w:t>
      </w:r>
      <w:r w:rsidR="00A45D61" w:rsidRPr="00A45D61">
        <w:t>597</w:t>
      </w:r>
      <w:r w:rsidR="0040531A">
        <w:t>∙</w:t>
      </w:r>
      <w:r>
        <w:t>(</w:t>
      </w:r>
      <w:r w:rsidR="00A45D61" w:rsidRPr="00A45D61">
        <w:t>75</w:t>
      </w:r>
      <w:r w:rsidR="004F14BF">
        <w:t>0</w:t>
      </w:r>
      <w:r>
        <w:t>-20)=</w:t>
      </w:r>
      <w:r w:rsidR="00A45D61" w:rsidRPr="00A45D61">
        <w:t>314,2</w:t>
      </w:r>
      <w:r>
        <w:rPr>
          <w:vertAlign w:val="superscript"/>
        </w:rPr>
        <w:t>0</w:t>
      </w:r>
      <w:r>
        <w:t>C</w:t>
      </w:r>
    </w:p>
    <w:p w:rsidR="003F4325" w:rsidRDefault="003F4325" w:rsidP="003F4325">
      <w:pPr>
        <w:widowControl/>
        <w:jc w:val="both"/>
      </w:pPr>
      <w:r>
        <w:t xml:space="preserve">Уточним значение </w:t>
      </w:r>
      <w:fldSimple w:instr="SYMBOL 108 \f &quot;Symbol&quot; \s 14">
        <w:r>
          <w:rPr>
            <w:rFonts w:ascii="Symbol" w:hAnsi="Symbol"/>
          </w:rPr>
          <w:t>l</w:t>
        </w:r>
      </w:fldSimple>
      <w:r>
        <w:rPr>
          <w:vertAlign w:val="subscript"/>
        </w:rPr>
        <w:t>СР1</w:t>
      </w:r>
      <w:r>
        <w:t xml:space="preserve"> с учетом известного теперь нам значения температуры центра слитка в конце первого интервала нагрева:</w:t>
      </w:r>
    </w:p>
    <w:p w:rsidR="00BE20F7" w:rsidRDefault="00A45D61" w:rsidP="00107FA9">
      <w:pPr>
        <w:widowControl/>
        <w:jc w:val="center"/>
        <w:rPr>
          <w:position w:val="-24"/>
        </w:rPr>
      </w:pPr>
      <w:r w:rsidRPr="00BE20F7">
        <w:rPr>
          <w:position w:val="-24"/>
          <w:sz w:val="20"/>
        </w:rPr>
        <w:object w:dxaOrig="6300" w:dyaOrig="660">
          <v:shape id="_x0000_i1049" type="#_x0000_t75" style="width:315pt;height:33pt" o:ole="">
            <v:imagedata r:id="rId54" o:title=""/>
          </v:shape>
          <o:OLEObject Type="Embed" ProgID="Equation.3" ShapeID="_x0000_i1049" DrawAspect="Content" ObjectID="_1400015868" r:id="rId55"/>
        </w:object>
      </w:r>
    </w:p>
    <w:p w:rsidR="003F4325" w:rsidRDefault="003F4325" w:rsidP="003F4325">
      <w:pPr>
        <w:widowControl/>
        <w:jc w:val="both"/>
      </w:pPr>
      <w:r>
        <w:t xml:space="preserve">Разница между уточненным </w:t>
      </w:r>
      <w:fldSimple w:instr="SYMBOL 108 \f &quot;Symbol&quot; \s 14">
        <w:r>
          <w:rPr>
            <w:rFonts w:ascii="Symbol" w:hAnsi="Symbol"/>
          </w:rPr>
          <w:t>l</w:t>
        </w:r>
      </w:fldSimple>
      <w:r>
        <w:rPr>
          <w:vertAlign w:val="subscript"/>
        </w:rPr>
        <w:t>СР1</w:t>
      </w:r>
      <w:r>
        <w:t xml:space="preserve">' и его первоначальным значением </w:t>
      </w:r>
      <w:fldSimple w:instr="SYMBOL 108 \f &quot;Symbol&quot; \s 14">
        <w:r>
          <w:rPr>
            <w:rFonts w:ascii="Symbol" w:hAnsi="Symbol"/>
          </w:rPr>
          <w:t>l</w:t>
        </w:r>
      </w:fldSimple>
      <w:r>
        <w:rPr>
          <w:vertAlign w:val="subscript"/>
        </w:rPr>
        <w:t>СР1</w:t>
      </w:r>
      <w:r>
        <w:t xml:space="preserve"> составляет:</w:t>
      </w:r>
    </w:p>
    <w:p w:rsidR="00B6221E" w:rsidRDefault="00B6221E" w:rsidP="00107FA9">
      <w:pPr>
        <w:widowControl/>
        <w:jc w:val="center"/>
        <w:rPr>
          <w:position w:val="-28"/>
        </w:rPr>
      </w:pPr>
    </w:p>
    <w:p w:rsidR="00B6221E" w:rsidRPr="00B6221E" w:rsidRDefault="00A45D61" w:rsidP="00107FA9">
      <w:pPr>
        <w:widowControl/>
        <w:jc w:val="center"/>
      </w:pPr>
      <w:r w:rsidRPr="00B6221E">
        <w:rPr>
          <w:position w:val="-28"/>
          <w:sz w:val="20"/>
        </w:rPr>
        <w:object w:dxaOrig="2280" w:dyaOrig="660">
          <v:shape id="_x0000_i1050" type="#_x0000_t75" style="width:114pt;height:33pt" o:ole="">
            <v:imagedata r:id="rId56" o:title=""/>
          </v:shape>
          <o:OLEObject Type="Embed" ProgID="Equation.3" ShapeID="_x0000_i1050" DrawAspect="Content" ObjectID="_1400015869" r:id="rId57"/>
        </w:object>
      </w:r>
    </w:p>
    <w:p w:rsidR="003F4325" w:rsidRDefault="003F4325" w:rsidP="003F4325">
      <w:pPr>
        <w:widowControl/>
        <w:jc w:val="both"/>
      </w:pPr>
      <w:r>
        <w:t>разница не превысила 10%, поэтому дополнительные расчеты проводить не будем.</w:t>
      </w:r>
    </w:p>
    <w:p w:rsidR="003F4325" w:rsidRDefault="003F4325" w:rsidP="003F4325">
      <w:pPr>
        <w:widowControl/>
        <w:jc w:val="both"/>
      </w:pPr>
      <w:r>
        <w:t>Перепад температур по сечению слитка в конце первого интервала нагрева:</w:t>
      </w:r>
    </w:p>
    <w:p w:rsidR="003F4325" w:rsidRDefault="003F4325" w:rsidP="003F4325">
      <w:pPr>
        <w:widowControl/>
        <w:jc w:val="both"/>
      </w:pPr>
    </w:p>
    <w:p w:rsidR="003F4325" w:rsidRDefault="00600B81" w:rsidP="003F4325">
      <w:pPr>
        <w:widowControl/>
        <w:jc w:val="center"/>
      </w:pPr>
      <w:fldSimple w:instr="SYMBOL 68 \f &quot;Symbol&quot; \s 14">
        <w:r w:rsidR="003F4325">
          <w:rPr>
            <w:rFonts w:ascii="Symbol" w:hAnsi="Symbol"/>
          </w:rPr>
          <w:t>D</w:t>
        </w:r>
      </w:fldSimple>
      <w:r w:rsidR="003F4325">
        <w:t>t</w:t>
      </w:r>
      <w:r w:rsidR="003F4325">
        <w:rPr>
          <w:vertAlign w:val="subscript"/>
        </w:rPr>
        <w:t>1К</w:t>
      </w:r>
      <w:r w:rsidR="003F4325">
        <w:t xml:space="preserve"> = t</w:t>
      </w:r>
      <w:r w:rsidR="003F4325">
        <w:rPr>
          <w:vertAlign w:val="subscript"/>
        </w:rPr>
        <w:t>П1К</w:t>
      </w:r>
      <w:r w:rsidR="003F4325">
        <w:t xml:space="preserve">  - t</w:t>
      </w:r>
      <w:r w:rsidR="003F4325">
        <w:rPr>
          <w:vertAlign w:val="subscript"/>
        </w:rPr>
        <w:t>Ц1К</w:t>
      </w:r>
      <w:r w:rsidR="003F4325">
        <w:t xml:space="preserve"> = </w:t>
      </w:r>
      <w:r w:rsidR="00A45D61" w:rsidRPr="00C05E69">
        <w:t>500</w:t>
      </w:r>
      <w:r w:rsidR="003F4325">
        <w:t>-</w:t>
      </w:r>
      <w:r w:rsidR="00A45D61" w:rsidRPr="00C05E69">
        <w:t>314,2</w:t>
      </w:r>
      <w:r w:rsidR="003F4325">
        <w:t xml:space="preserve"> =</w:t>
      </w:r>
      <w:r w:rsidR="00A45D61" w:rsidRPr="00C05E69">
        <w:t>185,8</w:t>
      </w:r>
      <w:r w:rsidR="003F4325">
        <w:t xml:space="preserve"> </w:t>
      </w:r>
      <w:r w:rsidR="003F4325">
        <w:rPr>
          <w:vertAlign w:val="superscript"/>
        </w:rPr>
        <w:t>0</w:t>
      </w:r>
      <w:r w:rsidR="003F4325">
        <w:t>С</w:t>
      </w:r>
    </w:p>
    <w:p w:rsidR="003F4325" w:rsidRDefault="003F4325" w:rsidP="003F4325">
      <w:pPr>
        <w:widowControl/>
        <w:jc w:val="center"/>
      </w:pPr>
    </w:p>
    <w:p w:rsidR="003F4325" w:rsidRDefault="003F4325" w:rsidP="003F4325">
      <w:pPr>
        <w:widowControl/>
        <w:jc w:val="both"/>
      </w:pPr>
      <w:r>
        <w:t>Средняя температура по сечению слитка в конце первого интервала:</w:t>
      </w:r>
    </w:p>
    <w:p w:rsidR="003F4325" w:rsidRDefault="003F4325" w:rsidP="003F4325">
      <w:pPr>
        <w:widowControl/>
        <w:jc w:val="both"/>
      </w:pPr>
    </w:p>
    <w:p w:rsidR="003F4325" w:rsidRDefault="003F4325" w:rsidP="003F4325">
      <w:pPr>
        <w:widowControl/>
        <w:jc w:val="center"/>
      </w:pPr>
      <w:r>
        <w:t>t</w:t>
      </w:r>
      <w:r>
        <w:rPr>
          <w:vertAlign w:val="subscript"/>
        </w:rPr>
        <w:t>СР1К</w:t>
      </w:r>
      <w:r>
        <w:t xml:space="preserve"> = t</w:t>
      </w:r>
      <w:r>
        <w:rPr>
          <w:vertAlign w:val="subscript"/>
        </w:rPr>
        <w:t>Ц1К</w:t>
      </w:r>
      <w:r>
        <w:t xml:space="preserve">  + </w:t>
      </w:r>
      <w:r w:rsidR="00656870">
        <w:t>1/3</w:t>
      </w:r>
      <w:r w:rsidR="0035684B">
        <w:t>∙</w:t>
      </w:r>
      <w:r>
        <w:t xml:space="preserve"> </w:t>
      </w:r>
      <w:fldSimple w:instr="SYMBOL 68 \f &quot;Symbol&quot; \s 14">
        <w:r>
          <w:rPr>
            <w:rFonts w:ascii="Symbol" w:hAnsi="Symbol"/>
          </w:rPr>
          <w:t>D</w:t>
        </w:r>
      </w:fldSimple>
      <w:r>
        <w:t>t</w:t>
      </w:r>
      <w:r>
        <w:rPr>
          <w:vertAlign w:val="subscript"/>
        </w:rPr>
        <w:t>1К</w:t>
      </w:r>
      <w:r>
        <w:t xml:space="preserve"> = </w:t>
      </w:r>
      <w:r w:rsidR="00A45D61" w:rsidRPr="00C05E69">
        <w:t>314,2</w:t>
      </w:r>
      <w:r>
        <w:t>+</w:t>
      </w:r>
      <w:r w:rsidR="00656870">
        <w:t>1/3</w:t>
      </w:r>
      <w:r w:rsidR="0035684B">
        <w:t>∙</w:t>
      </w:r>
      <w:r w:rsidR="00A45D61" w:rsidRPr="00C05E69">
        <w:t>185,8</w:t>
      </w:r>
      <w:r>
        <w:t xml:space="preserve"> = </w:t>
      </w:r>
      <w:r w:rsidR="00A45D61">
        <w:t>3</w:t>
      </w:r>
      <w:r w:rsidR="00A45D61" w:rsidRPr="00C05E69">
        <w:t>7</w:t>
      </w:r>
      <w:r w:rsidR="00656870">
        <w:t>6</w:t>
      </w:r>
      <w:r w:rsidR="00A45D61" w:rsidRPr="00C05E69">
        <w:t>,1</w:t>
      </w:r>
      <w:r>
        <w:t xml:space="preserve"> </w:t>
      </w:r>
      <w:r>
        <w:rPr>
          <w:vertAlign w:val="superscript"/>
        </w:rPr>
        <w:t>0</w:t>
      </w:r>
      <w:r>
        <w:t xml:space="preserve">С  </w:t>
      </w:r>
    </w:p>
    <w:p w:rsidR="003F4325" w:rsidRDefault="003F4325" w:rsidP="003F4325">
      <w:pPr>
        <w:widowControl/>
        <w:jc w:val="center"/>
      </w:pPr>
    </w:p>
    <w:p w:rsidR="003F4325" w:rsidRDefault="003F4325" w:rsidP="003F4325">
      <w:pPr>
        <w:widowControl/>
        <w:jc w:val="both"/>
      </w:pPr>
      <w:r>
        <w:t>Расчетная теплоемкость стали в первом интервале нагрева определяется через i - теплосодержание стали:</w:t>
      </w:r>
    </w:p>
    <w:p w:rsidR="00656870" w:rsidRDefault="00FE7C41" w:rsidP="00107FA9">
      <w:pPr>
        <w:widowControl/>
        <w:jc w:val="center"/>
        <w:rPr>
          <w:position w:val="-28"/>
        </w:rPr>
      </w:pPr>
      <w:r w:rsidRPr="00656870">
        <w:rPr>
          <w:position w:val="-28"/>
          <w:sz w:val="20"/>
        </w:rPr>
        <w:object w:dxaOrig="4620" w:dyaOrig="700">
          <v:shape id="_x0000_i1051" type="#_x0000_t75" style="width:231pt;height:35.25pt" o:ole="">
            <v:imagedata r:id="rId58" o:title=""/>
          </v:shape>
          <o:OLEObject Type="Embed" ProgID="Equation.3" ShapeID="_x0000_i1051" DrawAspect="Content" ObjectID="_1400015870" r:id="rId59"/>
        </w:object>
      </w:r>
    </w:p>
    <w:p w:rsidR="003F4325" w:rsidRPr="004A7B5D" w:rsidRDefault="003F4325" w:rsidP="00107FA9">
      <w:pPr>
        <w:widowControl/>
      </w:pPr>
      <w:r>
        <w:t xml:space="preserve"> Среднее значение коэффициента температуропроводности в первом интервале нагрева определяем по формуле:</w:t>
      </w:r>
    </w:p>
    <w:p w:rsidR="00C77E74" w:rsidRDefault="00FE7C41" w:rsidP="00A303D0">
      <w:pPr>
        <w:widowControl/>
        <w:jc w:val="center"/>
        <w:rPr>
          <w:position w:val="-30"/>
        </w:rPr>
      </w:pPr>
      <w:r w:rsidRPr="00C77E74">
        <w:rPr>
          <w:position w:val="-30"/>
          <w:sz w:val="20"/>
        </w:rPr>
        <w:object w:dxaOrig="4700" w:dyaOrig="700">
          <v:shape id="_x0000_i1052" type="#_x0000_t75" style="width:234.75pt;height:35.25pt" o:ole="">
            <v:imagedata r:id="rId60" o:title=""/>
          </v:shape>
          <o:OLEObject Type="Embed" ProgID="Equation.3" ShapeID="_x0000_i1052" DrawAspect="Content" ObjectID="_1400015871" r:id="rId61"/>
        </w:object>
      </w:r>
    </w:p>
    <w:p w:rsidR="003F4325" w:rsidRDefault="003F4325" w:rsidP="003F4325">
      <w:pPr>
        <w:widowControl/>
        <w:jc w:val="both"/>
      </w:pPr>
      <w:r>
        <w:t xml:space="preserve">где </w:t>
      </w:r>
      <w:fldSimple w:instr="SYMBOL 114 \f &quot;Symbol&quot; \s 14">
        <w:r>
          <w:rPr>
            <w:rFonts w:ascii="Symbol" w:hAnsi="Symbol"/>
          </w:rPr>
          <w:t>r</w:t>
        </w:r>
      </w:fldSimple>
      <w:r>
        <w:t xml:space="preserve"> - плотность стали, кг/м</w:t>
      </w:r>
      <w:r>
        <w:rPr>
          <w:vertAlign w:val="superscript"/>
        </w:rPr>
        <w:t>3</w:t>
      </w:r>
      <w:r>
        <w:t xml:space="preserve">, из [1] примем </w:t>
      </w:r>
      <w:fldSimple w:instr="SYMBOL 114 \f &quot;Symbol&quot; \s 14">
        <w:r>
          <w:rPr>
            <w:rFonts w:ascii="Symbol" w:hAnsi="Symbol"/>
          </w:rPr>
          <w:t>r</w:t>
        </w:r>
      </w:fldSimple>
      <w:r w:rsidR="0061264B">
        <w:t xml:space="preserve"> = 7</w:t>
      </w:r>
      <w:r w:rsidR="00752A0F" w:rsidRPr="00752A0F">
        <w:t>600</w:t>
      </w:r>
      <w:r>
        <w:t xml:space="preserve"> кг/м</w:t>
      </w:r>
      <w:r>
        <w:rPr>
          <w:vertAlign w:val="superscript"/>
        </w:rPr>
        <w:t>3</w:t>
      </w:r>
      <w:r>
        <w:t xml:space="preserve"> = const(t)</w:t>
      </w:r>
    </w:p>
    <w:p w:rsidR="003F4325" w:rsidRDefault="003F4325" w:rsidP="003F4325">
      <w:pPr>
        <w:widowControl/>
        <w:jc w:val="both"/>
      </w:pPr>
      <w:r>
        <w:t>Время нагрева в первом интервале определим по формуле:</w:t>
      </w:r>
    </w:p>
    <w:p w:rsidR="007F7629" w:rsidRDefault="00FE7C41" w:rsidP="009F0C33">
      <w:pPr>
        <w:widowControl/>
        <w:jc w:val="center"/>
        <w:rPr>
          <w:position w:val="-30"/>
        </w:rPr>
      </w:pPr>
      <w:r w:rsidRPr="00C77E74">
        <w:rPr>
          <w:position w:val="-30"/>
          <w:sz w:val="20"/>
        </w:rPr>
        <w:object w:dxaOrig="3440" w:dyaOrig="720">
          <v:shape id="_x0000_i1053" type="#_x0000_t75" style="width:171.75pt;height:36pt" o:ole="">
            <v:imagedata r:id="rId62" o:title=""/>
          </v:shape>
          <o:OLEObject Type="Embed" ProgID="Equation.3" ShapeID="_x0000_i1053" DrawAspect="Content" ObjectID="_1400015872" r:id="rId63"/>
        </w:object>
      </w:r>
    </w:p>
    <w:p w:rsidR="007F7629" w:rsidRPr="007F7629" w:rsidRDefault="007F7629" w:rsidP="009F0C33">
      <w:pPr>
        <w:widowControl/>
        <w:jc w:val="center"/>
      </w:pPr>
    </w:p>
    <w:p w:rsidR="003F4325" w:rsidRDefault="003F4325" w:rsidP="000319BD">
      <w:pPr>
        <w:widowControl/>
      </w:pPr>
      <w:r>
        <w:t>Температура газа в начале нагрева определяется по формуле:</w:t>
      </w:r>
    </w:p>
    <w:p w:rsidR="003F4325" w:rsidRDefault="003F4325" w:rsidP="000319BD">
      <w:pPr>
        <w:widowControl/>
      </w:pPr>
    </w:p>
    <w:p w:rsidR="007F7629" w:rsidRDefault="007F7629" w:rsidP="003F4325">
      <w:pPr>
        <w:widowControl/>
        <w:jc w:val="center"/>
        <w:rPr>
          <w:position w:val="-32"/>
          <w:sz w:val="20"/>
        </w:rPr>
      </w:pPr>
      <w:r>
        <w:t>t</w:t>
      </w:r>
      <w:r>
        <w:rPr>
          <w:vertAlign w:val="subscript"/>
        </w:rPr>
        <w:t>Г1Н</w:t>
      </w:r>
      <w:r>
        <w:t xml:space="preserve"> = </w:t>
      </w:r>
      <w:r w:rsidR="00523698" w:rsidRPr="00D41464">
        <w:rPr>
          <w:position w:val="-32"/>
          <w:sz w:val="20"/>
        </w:rPr>
        <w:object w:dxaOrig="7460" w:dyaOrig="820">
          <v:shape id="_x0000_i1088" type="#_x0000_t75" style="width:385.5pt;height:42.75pt" o:ole="">
            <v:imagedata r:id="rId64" o:title=""/>
          </v:shape>
          <o:OLEObject Type="Embed" ProgID="Equation.3" ShapeID="_x0000_i1088" DrawAspect="Content" ObjectID="_1400015873" r:id="rId65"/>
        </w:object>
      </w:r>
    </w:p>
    <w:p w:rsidR="000319BD" w:rsidRPr="000319BD" w:rsidRDefault="000319BD" w:rsidP="000319BD">
      <w:pPr>
        <w:widowControl/>
        <w:spacing w:line="360" w:lineRule="auto"/>
      </w:pPr>
      <w:r>
        <w:t xml:space="preserve">где </w:t>
      </w:r>
      <w:r w:rsidRPr="000319BD">
        <w:t>С</w:t>
      </w:r>
      <w:r w:rsidRPr="000319BD">
        <w:rPr>
          <w:vertAlign w:val="subscript"/>
        </w:rPr>
        <w:t>гм</w:t>
      </w:r>
      <w:r w:rsidR="00752A0F">
        <w:t>=</w:t>
      </w:r>
      <w:r w:rsidR="00752A0F" w:rsidRPr="00C05E69">
        <w:t>3</w:t>
      </w:r>
      <w:r w:rsidR="00752A0F">
        <w:t>,</w:t>
      </w:r>
      <w:r w:rsidR="00586360" w:rsidRPr="00C05E69">
        <w:t>05</w:t>
      </w:r>
      <w:r w:rsidRPr="000319BD">
        <w:t xml:space="preserve"> Вт/м</w:t>
      </w:r>
      <w:r w:rsidRPr="000319BD">
        <w:rPr>
          <w:vertAlign w:val="superscript"/>
        </w:rPr>
        <w:t>2</w:t>
      </w:r>
      <w:r w:rsidRPr="000319BD">
        <w:t>К</w:t>
      </w:r>
      <w:r w:rsidRPr="000319BD">
        <w:rPr>
          <w:vertAlign w:val="superscript"/>
        </w:rPr>
        <w:t>4</w:t>
      </w:r>
    </w:p>
    <w:p w:rsidR="003F4325" w:rsidRDefault="003F4325" w:rsidP="000319BD">
      <w:pPr>
        <w:widowControl/>
        <w:spacing w:line="360" w:lineRule="auto"/>
        <w:jc w:val="both"/>
      </w:pPr>
      <w:r>
        <w:t>Температура газа в конце нагрева определяется по формуле:</w:t>
      </w:r>
    </w:p>
    <w:p w:rsidR="000319BD" w:rsidRDefault="000319BD" w:rsidP="000319BD">
      <w:pPr>
        <w:widowControl/>
        <w:jc w:val="center"/>
        <w:rPr>
          <w:position w:val="-32"/>
          <w:sz w:val="20"/>
        </w:rPr>
      </w:pPr>
      <w:r>
        <w:t>t</w:t>
      </w:r>
      <w:r>
        <w:rPr>
          <w:vertAlign w:val="subscript"/>
        </w:rPr>
        <w:t>Г1К</w:t>
      </w:r>
      <w:r>
        <w:t xml:space="preserve"> = </w:t>
      </w:r>
      <w:r w:rsidR="00523698" w:rsidRPr="00D41464">
        <w:rPr>
          <w:position w:val="-32"/>
          <w:sz w:val="20"/>
        </w:rPr>
        <w:object w:dxaOrig="6960" w:dyaOrig="820">
          <v:shape id="_x0000_i1089" type="#_x0000_t75" style="width:5in;height:42.75pt" o:ole="">
            <v:imagedata r:id="rId66" o:title=""/>
          </v:shape>
          <o:OLEObject Type="Embed" ProgID="Equation.3" ShapeID="_x0000_i1089" DrawAspect="Content" ObjectID="_1400015874" r:id="rId67"/>
        </w:object>
      </w:r>
    </w:p>
    <w:p w:rsidR="00B135AF" w:rsidRPr="007E14E6" w:rsidRDefault="00B135AF" w:rsidP="003F4325">
      <w:pPr>
        <w:widowControl/>
        <w:jc w:val="both"/>
      </w:pPr>
    </w:p>
    <w:p w:rsidR="003F4325" w:rsidRDefault="003F4325" w:rsidP="003F4325">
      <w:pPr>
        <w:widowControl/>
        <w:jc w:val="both"/>
      </w:pPr>
      <w:r>
        <w:t>Температура кладки в начале нагрева:</w:t>
      </w:r>
    </w:p>
    <w:p w:rsidR="003F4325" w:rsidRDefault="003F4325" w:rsidP="003F4325">
      <w:pPr>
        <w:widowControl/>
        <w:jc w:val="center"/>
      </w:pPr>
      <w:r>
        <w:t>t</w:t>
      </w:r>
      <w:r>
        <w:rPr>
          <w:vertAlign w:val="subscript"/>
        </w:rPr>
        <w:t>КЛ1Н</w:t>
      </w:r>
      <w:r>
        <w:t xml:space="preserve"> = </w:t>
      </w:r>
      <w:r w:rsidR="00586360" w:rsidRPr="00D41464">
        <w:rPr>
          <w:position w:val="-32"/>
          <w:sz w:val="20"/>
        </w:rPr>
        <w:object w:dxaOrig="6640" w:dyaOrig="820">
          <v:shape id="_x0000_i1054" type="#_x0000_t75" style="width:331.5pt;height:41.25pt" o:ole="">
            <v:imagedata r:id="rId68" o:title=""/>
          </v:shape>
          <o:OLEObject Type="Embed" ProgID="Equation.3" ShapeID="_x0000_i1054" DrawAspect="Content" ObjectID="_1400015875" r:id="rId69"/>
        </w:object>
      </w:r>
      <w:r w:rsidR="00977170">
        <w:t>702,2</w:t>
      </w:r>
      <w:r w:rsidR="00983DC7">
        <w:t xml:space="preserve"> </w:t>
      </w:r>
      <w:r>
        <w:rPr>
          <w:vertAlign w:val="superscript"/>
        </w:rPr>
        <w:t>0</w:t>
      </w:r>
      <w:r>
        <w:t>С</w:t>
      </w:r>
    </w:p>
    <w:p w:rsidR="003F4325" w:rsidRDefault="003F4325" w:rsidP="003F4325">
      <w:pPr>
        <w:widowControl/>
        <w:jc w:val="both"/>
      </w:pPr>
    </w:p>
    <w:p w:rsidR="003F4325" w:rsidRDefault="003F4325" w:rsidP="003F4325">
      <w:pPr>
        <w:widowControl/>
        <w:jc w:val="both"/>
      </w:pPr>
      <w:r>
        <w:t>Температура кладки в конце нагрева:</w:t>
      </w:r>
    </w:p>
    <w:p w:rsidR="003F4325" w:rsidRDefault="003F4325" w:rsidP="003F4325">
      <w:pPr>
        <w:widowControl/>
        <w:jc w:val="both"/>
      </w:pPr>
    </w:p>
    <w:p w:rsidR="003F4325" w:rsidRDefault="003F4325" w:rsidP="003F4325">
      <w:pPr>
        <w:widowControl/>
        <w:jc w:val="center"/>
      </w:pPr>
      <w:r>
        <w:lastRenderedPageBreak/>
        <w:t>t</w:t>
      </w:r>
      <w:r>
        <w:rPr>
          <w:vertAlign w:val="subscript"/>
        </w:rPr>
        <w:t>КЛ1К</w:t>
      </w:r>
      <w:r>
        <w:t xml:space="preserve"> = </w:t>
      </w:r>
      <w:r w:rsidR="00977170" w:rsidRPr="00D41464">
        <w:rPr>
          <w:position w:val="-32"/>
          <w:sz w:val="20"/>
        </w:rPr>
        <w:object w:dxaOrig="6660" w:dyaOrig="840">
          <v:shape id="_x0000_i1086" type="#_x0000_t75" style="width:333pt;height:42pt" o:ole="">
            <v:imagedata r:id="rId70" o:title=""/>
          </v:shape>
          <o:OLEObject Type="Embed" ProgID="Equation.3" ShapeID="_x0000_i1086" DrawAspect="Content" ObjectID="_1400015876" r:id="rId71"/>
        </w:object>
      </w:r>
      <w:r w:rsidR="00AE2E86">
        <w:t>787</w:t>
      </w:r>
      <w:r w:rsidR="00586360" w:rsidRPr="00C05E69">
        <w:t>,3</w:t>
      </w:r>
      <w:r w:rsidR="00983DC7">
        <w:t xml:space="preserve"> </w:t>
      </w:r>
      <w:r>
        <w:rPr>
          <w:vertAlign w:val="superscript"/>
        </w:rPr>
        <w:t>0</w:t>
      </w:r>
      <w:r>
        <w:t>С</w:t>
      </w:r>
    </w:p>
    <w:p w:rsidR="00983DC7" w:rsidRPr="00E567F8" w:rsidRDefault="00983DC7" w:rsidP="00BC27E7">
      <w:pPr>
        <w:widowControl/>
        <w:rPr>
          <w:u w:val="single"/>
        </w:rPr>
      </w:pPr>
    </w:p>
    <w:p w:rsidR="003F4325" w:rsidRDefault="003F4325" w:rsidP="003F4325">
      <w:pPr>
        <w:widowControl/>
        <w:jc w:val="center"/>
        <w:rPr>
          <w:u w:val="single"/>
        </w:rPr>
      </w:pPr>
      <w:r>
        <w:rPr>
          <w:u w:val="single"/>
        </w:rPr>
        <w:t>Расчет второго интервала</w:t>
      </w:r>
    </w:p>
    <w:p w:rsidR="00A20B26" w:rsidRPr="00A20B26" w:rsidRDefault="00A20B26" w:rsidP="00A20B26">
      <w:pPr>
        <w:widowControl/>
        <w:rPr>
          <w:u w:val="single"/>
        </w:rPr>
      </w:pPr>
      <w:r w:rsidRPr="00A20B26">
        <w:rPr>
          <w:color w:val="000000"/>
          <w:szCs w:val="28"/>
        </w:rPr>
        <w:t>t</w:t>
      </w:r>
      <w:r w:rsidRPr="00A20B26">
        <w:rPr>
          <w:color w:val="000000"/>
          <w:szCs w:val="28"/>
          <w:vertAlign w:val="subscript"/>
        </w:rPr>
        <w:t>п2н</w:t>
      </w:r>
      <w:r>
        <w:rPr>
          <w:color w:val="000000"/>
          <w:szCs w:val="28"/>
          <w:vertAlign w:val="subscript"/>
        </w:rPr>
        <w:t xml:space="preserve"> </w:t>
      </w:r>
      <w:r w:rsidR="00BC27E7">
        <w:rPr>
          <w:color w:val="000000"/>
          <w:szCs w:val="28"/>
        </w:rPr>
        <w:t>=</w:t>
      </w:r>
      <w:r w:rsidR="00BC27E7" w:rsidRPr="00BC27E7">
        <w:rPr>
          <w:color w:val="000000"/>
          <w:szCs w:val="28"/>
        </w:rPr>
        <w:t>5</w:t>
      </w:r>
      <w:r>
        <w:rPr>
          <w:color w:val="000000"/>
          <w:szCs w:val="28"/>
        </w:rPr>
        <w:t xml:space="preserve">00 </w:t>
      </w:r>
      <w:r>
        <w:rPr>
          <w:vertAlign w:val="superscript"/>
        </w:rPr>
        <w:t>0</w:t>
      </w:r>
      <w:r>
        <w:t xml:space="preserve">С; </w:t>
      </w:r>
      <w:r w:rsidRPr="00A20B26">
        <w:rPr>
          <w:color w:val="000000"/>
          <w:szCs w:val="28"/>
        </w:rPr>
        <w:t>t</w:t>
      </w:r>
      <w:r w:rsidRPr="00A20B26">
        <w:rPr>
          <w:color w:val="000000"/>
          <w:szCs w:val="28"/>
          <w:vertAlign w:val="subscript"/>
        </w:rPr>
        <w:t>п2к</w:t>
      </w:r>
      <w:r w:rsidR="00BC27E7">
        <w:rPr>
          <w:color w:val="000000"/>
          <w:szCs w:val="28"/>
        </w:rPr>
        <w:t xml:space="preserve"> = </w:t>
      </w:r>
      <w:r w:rsidR="00DF08DC">
        <w:rPr>
          <w:color w:val="000000"/>
          <w:szCs w:val="28"/>
        </w:rPr>
        <w:t>70</w:t>
      </w:r>
      <w:r>
        <w:rPr>
          <w:color w:val="000000"/>
          <w:szCs w:val="28"/>
        </w:rPr>
        <w:t xml:space="preserve">0 </w:t>
      </w:r>
      <w:r>
        <w:rPr>
          <w:vertAlign w:val="superscript"/>
        </w:rPr>
        <w:t>0</w:t>
      </w:r>
      <w:r>
        <w:t xml:space="preserve">С; </w:t>
      </w:r>
    </w:p>
    <w:p w:rsidR="00A20B26" w:rsidRDefault="00A20B26" w:rsidP="003F4325">
      <w:pPr>
        <w:widowControl/>
        <w:jc w:val="both"/>
      </w:pPr>
    </w:p>
    <w:p w:rsidR="003F4325" w:rsidRDefault="003F4325" w:rsidP="003F4325">
      <w:pPr>
        <w:widowControl/>
        <w:jc w:val="both"/>
      </w:pPr>
      <w:r>
        <w:t>Определяем тепловые потоки на поверхность металла в начале и в конце интервала по формуле:</w:t>
      </w:r>
    </w:p>
    <w:p w:rsidR="003F4325" w:rsidRDefault="00A20B26" w:rsidP="00C03CC7">
      <w:pPr>
        <w:widowControl/>
        <w:jc w:val="center"/>
        <w:rPr>
          <w:position w:val="-36"/>
          <w:lang w:val="en-US"/>
        </w:rPr>
      </w:pPr>
      <w:r w:rsidRPr="00F11EC5">
        <w:rPr>
          <w:position w:val="-36"/>
          <w:lang w:val="en-US"/>
        </w:rPr>
        <w:object w:dxaOrig="3620" w:dyaOrig="840">
          <v:shape id="_x0000_i1055" type="#_x0000_t75" style="width:180.75pt;height:42pt" o:ole="">
            <v:imagedata r:id="rId72" o:title=""/>
          </v:shape>
          <o:OLEObject Type="Embed" ProgID="Equation.3" ShapeID="_x0000_i1055" DrawAspect="Content" ObjectID="_1400015877" r:id="rId73"/>
        </w:object>
      </w:r>
    </w:p>
    <w:p w:rsidR="00840AE9" w:rsidRPr="00B4153E" w:rsidRDefault="00840AE9" w:rsidP="00840AE9">
      <w:pPr>
        <w:jc w:val="center"/>
      </w:pPr>
      <w:r w:rsidRPr="00FE6B5B">
        <w:rPr>
          <w:lang w:val="en-US"/>
        </w:rPr>
        <w:t>q</w:t>
      </w:r>
      <w:r>
        <w:rPr>
          <w:vertAlign w:val="subscript"/>
        </w:rPr>
        <w:t>2</w:t>
      </w:r>
      <w:r w:rsidRPr="00FE6B5B">
        <w:rPr>
          <w:vertAlign w:val="subscript"/>
          <w:lang w:val="en-US"/>
        </w:rPr>
        <w:t>H</w:t>
      </w:r>
      <w:r w:rsidRPr="00B4153E">
        <w:t xml:space="preserve"> =</w:t>
      </w:r>
      <w:r w:rsidR="00DF08DC" w:rsidRPr="00DF08DC">
        <w:t xml:space="preserve"> </w:t>
      </w:r>
      <w:r w:rsidR="00DF08DC" w:rsidRPr="00FE6B5B">
        <w:rPr>
          <w:lang w:val="en-US"/>
        </w:rPr>
        <w:t>q</w:t>
      </w:r>
      <w:r w:rsidR="00DF08DC">
        <w:rPr>
          <w:vertAlign w:val="subscript"/>
        </w:rPr>
        <w:t>1К</w:t>
      </w:r>
      <w:r w:rsidRPr="00B4153E">
        <w:t xml:space="preserve"> </w:t>
      </w:r>
      <w:r w:rsidR="00DF08DC">
        <w:t>=31101</w:t>
      </w:r>
      <w:r w:rsidRPr="00B4153E">
        <w:t xml:space="preserve"> </w:t>
      </w:r>
      <w:r>
        <w:t>Вт</w:t>
      </w:r>
      <w:r w:rsidRPr="00B4153E">
        <w:t>/</w:t>
      </w:r>
      <w:r>
        <w:t>м</w:t>
      </w:r>
      <w:r w:rsidRPr="00B4153E">
        <w:rPr>
          <w:vertAlign w:val="superscript"/>
        </w:rPr>
        <w:t>2</w:t>
      </w:r>
    </w:p>
    <w:p w:rsidR="00840AE9" w:rsidRDefault="00840AE9" w:rsidP="00C03CC7">
      <w:pPr>
        <w:widowControl/>
        <w:jc w:val="center"/>
      </w:pPr>
    </w:p>
    <w:p w:rsidR="00B4153E" w:rsidRPr="00B4153E" w:rsidRDefault="00B4153E" w:rsidP="00B4153E">
      <w:pPr>
        <w:widowControl/>
        <w:jc w:val="center"/>
      </w:pPr>
      <w:r w:rsidRPr="00FE6B5B">
        <w:rPr>
          <w:lang w:val="en-US"/>
        </w:rPr>
        <w:t>q</w:t>
      </w:r>
      <w:r>
        <w:rPr>
          <w:vertAlign w:val="subscript"/>
        </w:rPr>
        <w:t>2К</w:t>
      </w:r>
      <w:r w:rsidRPr="00B4153E">
        <w:t xml:space="preserve"> = </w:t>
      </w:r>
      <w:r w:rsidR="00A4371D" w:rsidRPr="00B4153E">
        <w:rPr>
          <w:position w:val="-36"/>
        </w:rPr>
        <w:object w:dxaOrig="4020" w:dyaOrig="840">
          <v:shape id="_x0000_i1087" type="#_x0000_t75" style="width:201pt;height:42pt" o:ole="">
            <v:imagedata r:id="rId74" o:title=""/>
          </v:shape>
          <o:OLEObject Type="Embed" ProgID="Equation.3" ShapeID="_x0000_i1087" DrawAspect="Content" ObjectID="_1400015878" r:id="rId75"/>
        </w:object>
      </w:r>
      <w:r w:rsidRPr="00B4153E">
        <w:t xml:space="preserve"> = </w:t>
      </w:r>
      <w:r w:rsidR="00DF08DC">
        <w:t>8380</w:t>
      </w:r>
      <w:r w:rsidRPr="00B4153E">
        <w:t xml:space="preserve"> </w:t>
      </w:r>
      <w:r>
        <w:t>Вт</w:t>
      </w:r>
      <w:r w:rsidRPr="00B4153E">
        <w:t>/</w:t>
      </w:r>
      <w:r>
        <w:t>м</w:t>
      </w:r>
      <w:r w:rsidRPr="00B4153E">
        <w:rPr>
          <w:vertAlign w:val="superscript"/>
        </w:rPr>
        <w:t>2</w:t>
      </w:r>
    </w:p>
    <w:p w:rsidR="00B4153E" w:rsidRDefault="00B4153E" w:rsidP="003F4325">
      <w:pPr>
        <w:widowControl/>
        <w:jc w:val="center"/>
      </w:pPr>
    </w:p>
    <w:p w:rsidR="003F4325" w:rsidRDefault="003F4325" w:rsidP="003F4325">
      <w:pPr>
        <w:widowControl/>
        <w:jc w:val="both"/>
      </w:pPr>
      <w:r>
        <w:t>Находим коэффициенты теплоотдачи в начале и в конце интервала:</w:t>
      </w:r>
    </w:p>
    <w:p w:rsidR="003F4325" w:rsidRDefault="003F4325" w:rsidP="003F4325">
      <w:pPr>
        <w:widowControl/>
        <w:jc w:val="both"/>
      </w:pPr>
    </w:p>
    <w:p w:rsidR="003F4325" w:rsidRDefault="003F4325" w:rsidP="003F4325">
      <w:pPr>
        <w:widowControl/>
        <w:jc w:val="center"/>
      </w:pPr>
      <w:r w:rsidRPr="00D41464">
        <w:rPr>
          <w:position w:val="-10"/>
          <w:sz w:val="20"/>
        </w:rPr>
        <w:object w:dxaOrig="179" w:dyaOrig="339">
          <v:shape id="_x0000_i1056" type="#_x0000_t75" style="width:34.5pt;height:16.5pt" o:ole="">
            <v:imagedata r:id="rId30" o:title=""/>
          </v:shape>
          <o:OLEObject Type="Embed" ProgID="Equation.3" ShapeID="_x0000_i1056" DrawAspect="Content" ObjectID="_1400015879" r:id="rId76"/>
        </w:object>
      </w:r>
      <w:fldSimple w:instr="SYMBOL 97 \f &quot;Symbol&quot; \s 14">
        <w:r>
          <w:rPr>
            <w:rFonts w:ascii="Symbol" w:hAnsi="Symbol"/>
          </w:rPr>
          <w:t>a</w:t>
        </w:r>
      </w:fldSimple>
      <w:r>
        <w:rPr>
          <w:vertAlign w:val="subscript"/>
        </w:rPr>
        <w:t>2Н</w:t>
      </w:r>
      <w:r w:rsidR="00840AE9">
        <w:t xml:space="preserve"> </w:t>
      </w:r>
      <w:r>
        <w:t xml:space="preserve">= </w:t>
      </w:r>
      <w:r w:rsidR="00B4153E" w:rsidRPr="007B761C">
        <w:rPr>
          <w:position w:val="-46"/>
        </w:rPr>
        <w:object w:dxaOrig="1120" w:dyaOrig="859">
          <v:shape id="_x0000_i1057" type="#_x0000_t75" style="width:55.5pt;height:42.75pt" o:ole="">
            <v:imagedata r:id="rId77" o:title=""/>
          </v:shape>
          <o:OLEObject Type="Embed" ProgID="Equation.3" ShapeID="_x0000_i1057" DrawAspect="Content" ObjectID="_1400015880" r:id="rId78"/>
        </w:object>
      </w:r>
      <w:r>
        <w:t>=</w:t>
      </w:r>
      <w:r w:rsidR="00250860" w:rsidRPr="00B4153E">
        <w:rPr>
          <w:position w:val="-24"/>
        </w:rPr>
        <w:object w:dxaOrig="1040" w:dyaOrig="620">
          <v:shape id="_x0000_i1074" type="#_x0000_t75" style="width:51.75pt;height:30.75pt" o:ole="">
            <v:imagedata r:id="rId79" o:title=""/>
          </v:shape>
          <o:OLEObject Type="Embed" ProgID="Equation.3" ShapeID="_x0000_i1074" DrawAspect="Content" ObjectID="_1400015881" r:id="rId80"/>
        </w:object>
      </w:r>
      <w:r>
        <w:t xml:space="preserve"> = </w:t>
      </w:r>
      <w:r w:rsidR="00DF08DC">
        <w:t>124,4</w:t>
      </w:r>
      <w:r w:rsidR="00840AE9" w:rsidRPr="00840AE9">
        <w:t xml:space="preserve"> </w:t>
      </w:r>
      <w:r>
        <w:t>Вт/м</w:t>
      </w:r>
      <w:r>
        <w:rPr>
          <w:vertAlign w:val="superscript"/>
        </w:rPr>
        <w:t>2</w:t>
      </w:r>
      <w:r w:rsidR="001B443F">
        <w:t>∙</w:t>
      </w:r>
      <w:r>
        <w:t xml:space="preserve">град </w:t>
      </w:r>
    </w:p>
    <w:p w:rsidR="003F4325" w:rsidRDefault="003F4325" w:rsidP="003F4325">
      <w:pPr>
        <w:widowControl/>
        <w:jc w:val="center"/>
      </w:pPr>
      <w:r w:rsidRPr="00D41464">
        <w:rPr>
          <w:position w:val="-10"/>
          <w:sz w:val="20"/>
        </w:rPr>
        <w:object w:dxaOrig="179" w:dyaOrig="339">
          <v:shape id="_x0000_i1058" type="#_x0000_t75" style="width:9pt;height:17.25pt" o:ole="">
            <v:imagedata r:id="rId30" o:title=""/>
          </v:shape>
          <o:OLEObject Type="Embed" ProgID="Equation.3" ShapeID="_x0000_i1058" DrawAspect="Content" ObjectID="_1400015882" r:id="rId81"/>
        </w:object>
      </w:r>
      <w:fldSimple w:instr="SYMBOL 97 \f &quot;Symbol&quot; \s 14">
        <w:r>
          <w:rPr>
            <w:rFonts w:ascii="Symbol" w:hAnsi="Symbol"/>
          </w:rPr>
          <w:t>a</w:t>
        </w:r>
      </w:fldSimple>
      <w:r>
        <w:rPr>
          <w:vertAlign w:val="subscript"/>
        </w:rPr>
        <w:t>2K</w:t>
      </w:r>
      <w:r>
        <w:t xml:space="preserve"> = </w:t>
      </w:r>
      <w:r w:rsidR="008D28CF" w:rsidRPr="007B761C">
        <w:rPr>
          <w:position w:val="-46"/>
        </w:rPr>
        <w:object w:dxaOrig="1100" w:dyaOrig="859">
          <v:shape id="_x0000_i1059" type="#_x0000_t75" style="width:54.75pt;height:42.75pt" o:ole="">
            <v:imagedata r:id="rId82" o:title=""/>
          </v:shape>
          <o:OLEObject Type="Embed" ProgID="Equation.3" ShapeID="_x0000_i1059" DrawAspect="Content" ObjectID="_1400015883" r:id="rId83"/>
        </w:object>
      </w:r>
      <w:r w:rsidR="008D28CF">
        <w:t xml:space="preserve">= </w:t>
      </w:r>
      <w:r w:rsidR="00250860" w:rsidRPr="006C5159">
        <w:rPr>
          <w:position w:val="-24"/>
        </w:rPr>
        <w:object w:dxaOrig="1060" w:dyaOrig="620">
          <v:shape id="_x0000_i1075" type="#_x0000_t75" style="width:53.25pt;height:30.75pt" o:ole="">
            <v:imagedata r:id="rId84" o:title=""/>
          </v:shape>
          <o:OLEObject Type="Embed" ProgID="Equation.3" ShapeID="_x0000_i1075" DrawAspect="Content" ObjectID="_1400015884" r:id="rId85"/>
        </w:object>
      </w:r>
      <w:r>
        <w:t xml:space="preserve"> = </w:t>
      </w:r>
      <w:r w:rsidR="00DF08DC">
        <w:t>167,6</w:t>
      </w:r>
      <w:r>
        <w:t xml:space="preserve"> Вт/м</w:t>
      </w:r>
      <w:r>
        <w:rPr>
          <w:vertAlign w:val="superscript"/>
        </w:rPr>
        <w:t>2</w:t>
      </w:r>
      <w:r w:rsidR="008D28CF">
        <w:t>∙</w:t>
      </w:r>
      <w:r>
        <w:t>град</w:t>
      </w:r>
    </w:p>
    <w:p w:rsidR="003F4325" w:rsidRDefault="003F4325" w:rsidP="003F4325">
      <w:pPr>
        <w:widowControl/>
        <w:jc w:val="both"/>
      </w:pPr>
      <w:r>
        <w:t>Среднее значение коэффициента теплоотдачи во втором интервале:</w:t>
      </w:r>
    </w:p>
    <w:p w:rsidR="00F735A1" w:rsidRPr="00F735A1" w:rsidRDefault="003F4325" w:rsidP="00F735A1">
      <w:pPr>
        <w:widowControl/>
        <w:jc w:val="center"/>
      </w:pPr>
      <w:r w:rsidRPr="00D41464">
        <w:rPr>
          <w:position w:val="-10"/>
          <w:sz w:val="20"/>
        </w:rPr>
        <w:object w:dxaOrig="179" w:dyaOrig="339">
          <v:shape id="_x0000_i1060" type="#_x0000_t75" style="width:9pt;height:17.25pt" o:ole="">
            <v:imagedata r:id="rId30" o:title=""/>
          </v:shape>
          <o:OLEObject Type="Embed" ProgID="Equation.3" ShapeID="_x0000_i1060" DrawAspect="Content" ObjectID="_1400015885" r:id="rId86"/>
        </w:object>
      </w:r>
      <w:fldSimple w:instr="SYMBOL 97 \f &quot;Symbol&quot; \s 14">
        <w:r>
          <w:rPr>
            <w:rFonts w:ascii="Symbol" w:hAnsi="Symbol"/>
          </w:rPr>
          <w:t>a</w:t>
        </w:r>
      </w:fldSimple>
      <w:r>
        <w:rPr>
          <w:vertAlign w:val="subscript"/>
        </w:rPr>
        <w:t>СР2</w:t>
      </w:r>
      <w:r>
        <w:t xml:space="preserve"> =</w:t>
      </w:r>
      <w:r w:rsidR="00B4153E" w:rsidRPr="00237E47">
        <w:rPr>
          <w:position w:val="-24"/>
          <w:sz w:val="20"/>
        </w:rPr>
        <w:object w:dxaOrig="1120" w:dyaOrig="620">
          <v:shape id="_x0000_i1061" type="#_x0000_t75" style="width:56.25pt;height:31.5pt" o:ole="">
            <v:imagedata r:id="rId87" o:title=""/>
          </v:shape>
          <o:OLEObject Type="Embed" ProgID="Equation.3" ShapeID="_x0000_i1061" DrawAspect="Content" ObjectID="_1400015886" r:id="rId88"/>
        </w:object>
      </w:r>
      <w:r w:rsidR="00F735A1" w:rsidRPr="001B3D7B">
        <w:t>=</w:t>
      </w:r>
      <w:r w:rsidR="00250860" w:rsidRPr="00237E47">
        <w:rPr>
          <w:position w:val="-24"/>
          <w:sz w:val="20"/>
        </w:rPr>
        <w:object w:dxaOrig="1380" w:dyaOrig="620">
          <v:shape id="_x0000_i1076" type="#_x0000_t75" style="width:69.75pt;height:31.5pt" o:ole="">
            <v:imagedata r:id="rId89" o:title=""/>
          </v:shape>
          <o:OLEObject Type="Embed" ProgID="Equation.3" ShapeID="_x0000_i1076" DrawAspect="Content" ObjectID="_1400015887" r:id="rId90"/>
        </w:object>
      </w:r>
      <w:r>
        <w:t xml:space="preserve"> = </w:t>
      </w:r>
      <w:r w:rsidR="00250860">
        <w:t>146</w:t>
      </w:r>
      <w:r>
        <w:t xml:space="preserve">  Вт/м</w:t>
      </w:r>
      <w:r>
        <w:rPr>
          <w:vertAlign w:val="superscript"/>
        </w:rPr>
        <w:t>2</w:t>
      </w:r>
      <w:r w:rsidR="00F735A1">
        <w:t>∙</w:t>
      </w:r>
      <w:r>
        <w:t>град</w:t>
      </w:r>
    </w:p>
    <w:p w:rsidR="003F4325" w:rsidRPr="004A7B5D" w:rsidRDefault="003F4325" w:rsidP="00F735A1">
      <w:pPr>
        <w:widowControl/>
      </w:pPr>
      <w:r>
        <w:t xml:space="preserve">Среднее значение коэффициента теплопроводности стали во втором интервале нагрева: </w:t>
      </w:r>
    </w:p>
    <w:p w:rsidR="00B4153E" w:rsidRDefault="00250860" w:rsidP="00B60425">
      <w:pPr>
        <w:widowControl/>
        <w:jc w:val="center"/>
        <w:rPr>
          <w:position w:val="-24"/>
        </w:rPr>
      </w:pPr>
      <w:r w:rsidRPr="00BE20F7">
        <w:rPr>
          <w:position w:val="-24"/>
          <w:sz w:val="20"/>
        </w:rPr>
        <w:object w:dxaOrig="6080" w:dyaOrig="639">
          <v:shape id="_x0000_i1077" type="#_x0000_t75" style="width:303.75pt;height:32.25pt" o:ole="">
            <v:imagedata r:id="rId91" o:title=""/>
          </v:shape>
          <o:OLEObject Type="Embed" ProgID="Equation.3" ShapeID="_x0000_i1077" DrawAspect="Content" ObjectID="_1400015888" r:id="rId92"/>
        </w:object>
      </w:r>
    </w:p>
    <w:p w:rsidR="003F4325" w:rsidRDefault="00A92A81" w:rsidP="003F4325">
      <w:pPr>
        <w:widowControl/>
        <w:jc w:val="both"/>
      </w:pPr>
      <w:r>
        <w:t>Число Био в втор</w:t>
      </w:r>
      <w:r w:rsidR="003F4325">
        <w:t>ом интервале нагрева находим по формуле:</w:t>
      </w:r>
    </w:p>
    <w:p w:rsidR="00B4153E" w:rsidRDefault="00A92A81" w:rsidP="00B60425">
      <w:pPr>
        <w:widowControl/>
        <w:jc w:val="center"/>
        <w:rPr>
          <w:position w:val="-30"/>
        </w:rPr>
      </w:pPr>
      <w:r w:rsidRPr="001D7B9F">
        <w:rPr>
          <w:position w:val="-32"/>
          <w:sz w:val="20"/>
        </w:rPr>
        <w:object w:dxaOrig="3100" w:dyaOrig="740">
          <v:shape id="_x0000_i1090" type="#_x0000_t75" style="width:154.5pt;height:37.5pt" o:ole="">
            <v:imagedata r:id="rId93" o:title=""/>
          </v:shape>
          <o:OLEObject Type="Embed" ProgID="Equation.3" ShapeID="_x0000_i1090" DrawAspect="Content" ObjectID="_1400015889" r:id="rId94"/>
        </w:object>
      </w:r>
    </w:p>
    <w:p w:rsidR="003F4325" w:rsidRDefault="003F4325" w:rsidP="003F4325">
      <w:pPr>
        <w:widowControl/>
        <w:jc w:val="both"/>
      </w:pPr>
      <w:r>
        <w:t>Температурный критерий поверхности в конце второго интервала равен:</w:t>
      </w:r>
    </w:p>
    <w:p w:rsidR="00B4153E" w:rsidRDefault="0009741C" w:rsidP="003F4325">
      <w:pPr>
        <w:widowControl/>
        <w:jc w:val="center"/>
      </w:pPr>
      <w:r w:rsidRPr="00A74B73">
        <w:rPr>
          <w:position w:val="-24"/>
          <w:sz w:val="20"/>
        </w:rPr>
        <w:object w:dxaOrig="2500" w:dyaOrig="620">
          <v:shape id="_x0000_i1082" type="#_x0000_t75" style="width:125.25pt;height:31.5pt" o:ole="">
            <v:imagedata r:id="rId95" o:title=""/>
          </v:shape>
          <o:OLEObject Type="Embed" ProgID="Equation.3" ShapeID="_x0000_i1082" DrawAspect="Content" ObjectID="_1400015890" r:id="rId96"/>
        </w:object>
      </w:r>
    </w:p>
    <w:p w:rsidR="00B60425" w:rsidRDefault="003F4325" w:rsidP="003F4325">
      <w:pPr>
        <w:widowControl/>
        <w:jc w:val="both"/>
        <w:rPr>
          <w:lang w:val="en-US"/>
        </w:rPr>
      </w:pPr>
      <w:r>
        <w:t>Число Fo</w:t>
      </w:r>
      <w:r>
        <w:rPr>
          <w:vertAlign w:val="subscript"/>
        </w:rPr>
        <w:t>2</w:t>
      </w:r>
      <w:r>
        <w:t xml:space="preserve">  равно</w:t>
      </w:r>
    </w:p>
    <w:p w:rsidR="00B60425" w:rsidRDefault="0009741C" w:rsidP="00B4153E">
      <w:pPr>
        <w:widowControl/>
        <w:jc w:val="center"/>
        <w:rPr>
          <w:lang w:val="en-US"/>
        </w:rPr>
      </w:pPr>
      <w:r w:rsidRPr="00494364">
        <w:rPr>
          <w:position w:val="-32"/>
          <w:sz w:val="20"/>
        </w:rPr>
        <w:object w:dxaOrig="4640" w:dyaOrig="720">
          <v:shape id="_x0000_i1083" type="#_x0000_t75" style="width:232.5pt;height:36pt" o:ole="">
            <v:imagedata r:id="rId97" o:title=""/>
          </v:shape>
          <o:OLEObject Type="Embed" ProgID="Equation.3" ShapeID="_x0000_i1083" DrawAspect="Content" ObjectID="_1400015891" r:id="rId98"/>
        </w:object>
      </w:r>
    </w:p>
    <w:p w:rsidR="003F4325" w:rsidRDefault="003F4325" w:rsidP="003F4325">
      <w:pPr>
        <w:widowControl/>
        <w:jc w:val="both"/>
        <w:rPr>
          <w:lang w:val="en-US"/>
        </w:rPr>
      </w:pPr>
      <w:r>
        <w:t xml:space="preserve">Определим </w:t>
      </w:r>
      <w:fldSimple w:instr="SYMBOL 81 \f &quot;Symbol&quot; \s 14">
        <w:r>
          <w:rPr>
            <w:rFonts w:ascii="Symbol" w:hAnsi="Symbol"/>
          </w:rPr>
          <w:t>Q</w:t>
        </w:r>
      </w:fldSimple>
      <w:r>
        <w:rPr>
          <w:vertAlign w:val="subscript"/>
        </w:rPr>
        <w:t>Ц2К</w:t>
      </w:r>
      <w:r>
        <w:t>:</w:t>
      </w:r>
    </w:p>
    <w:p w:rsidR="00B4153E" w:rsidRPr="00B4153E" w:rsidRDefault="00A92A00" w:rsidP="00B60425">
      <w:pPr>
        <w:widowControl/>
        <w:jc w:val="center"/>
      </w:pPr>
      <w:r w:rsidRPr="00B4153E">
        <w:rPr>
          <w:position w:val="-18"/>
          <w:sz w:val="20"/>
        </w:rPr>
        <w:object w:dxaOrig="6100" w:dyaOrig="460">
          <v:shape id="_x0000_i1102" type="#_x0000_t75" style="width:388.5pt;height:29.25pt" o:ole="">
            <v:imagedata r:id="rId99" o:title=""/>
          </v:shape>
          <o:OLEObject Type="Embed" ProgID="Equation.3" ShapeID="_x0000_i1102" DrawAspect="Content" ObjectID="_1400015892" r:id="rId100"/>
        </w:object>
      </w:r>
    </w:p>
    <w:p w:rsidR="00CD4040" w:rsidRDefault="00CD4040" w:rsidP="003F4325">
      <w:pPr>
        <w:widowControl/>
        <w:jc w:val="both"/>
      </w:pPr>
    </w:p>
    <w:p w:rsidR="003F4325" w:rsidRDefault="003F4325" w:rsidP="003F4325">
      <w:pPr>
        <w:widowControl/>
        <w:jc w:val="both"/>
      </w:pPr>
      <w:r>
        <w:lastRenderedPageBreak/>
        <w:t>Найдем температуру центра слитка в конце второго интервала нагрева:</w:t>
      </w:r>
    </w:p>
    <w:p w:rsidR="00FC3411" w:rsidRPr="007E14E6" w:rsidRDefault="00FC3411" w:rsidP="003F4325">
      <w:pPr>
        <w:widowControl/>
        <w:jc w:val="center"/>
      </w:pPr>
    </w:p>
    <w:p w:rsidR="003F4325" w:rsidRDefault="003F4325" w:rsidP="003F4325">
      <w:pPr>
        <w:widowControl/>
        <w:jc w:val="center"/>
      </w:pPr>
      <w:r>
        <w:t>t</w:t>
      </w:r>
      <w:r>
        <w:rPr>
          <w:vertAlign w:val="subscript"/>
        </w:rPr>
        <w:t xml:space="preserve">Ц2К </w:t>
      </w:r>
      <w:r>
        <w:t>= t</w:t>
      </w:r>
      <w:r>
        <w:rPr>
          <w:vertAlign w:val="subscript"/>
        </w:rPr>
        <w:t>ПЧ</w:t>
      </w:r>
      <w:r>
        <w:t xml:space="preserve"> - </w:t>
      </w:r>
      <w:fldSimple w:instr="SYMBOL 81 \f &quot;Symbol&quot; \s 14">
        <w:r>
          <w:rPr>
            <w:rFonts w:ascii="Symbol" w:hAnsi="Symbol"/>
          </w:rPr>
          <w:t>Q</w:t>
        </w:r>
      </w:fldSimple>
      <w:r>
        <w:rPr>
          <w:vertAlign w:val="subscript"/>
        </w:rPr>
        <w:t>Ц</w:t>
      </w:r>
      <w:r w:rsidR="00B60425" w:rsidRPr="00B60425">
        <w:rPr>
          <w:vertAlign w:val="subscript"/>
        </w:rPr>
        <w:t>2</w:t>
      </w:r>
      <w:r>
        <w:rPr>
          <w:vertAlign w:val="subscript"/>
        </w:rPr>
        <w:t>К</w:t>
      </w:r>
      <w:r w:rsidR="007A2F01">
        <w:t>∙</w:t>
      </w:r>
      <w:r>
        <w:t>( t</w:t>
      </w:r>
      <w:r>
        <w:rPr>
          <w:vertAlign w:val="subscript"/>
        </w:rPr>
        <w:t xml:space="preserve">ПЧ </w:t>
      </w:r>
      <w:r>
        <w:t>- t</w:t>
      </w:r>
      <w:r>
        <w:rPr>
          <w:vertAlign w:val="subscript"/>
        </w:rPr>
        <w:t>СР</w:t>
      </w:r>
      <w:r w:rsidR="003B4A15">
        <w:rPr>
          <w:vertAlign w:val="subscript"/>
        </w:rPr>
        <w:t>1</w:t>
      </w:r>
      <w:r>
        <w:rPr>
          <w:vertAlign w:val="subscript"/>
        </w:rPr>
        <w:t>К</w:t>
      </w:r>
      <w:r w:rsidR="00250860">
        <w:t>) = 750</w:t>
      </w:r>
      <w:r>
        <w:t>-0,</w:t>
      </w:r>
      <w:r w:rsidR="0009741C">
        <w:t>61</w:t>
      </w:r>
      <w:r w:rsidR="007A2F01">
        <w:t>∙</w:t>
      </w:r>
      <w:r w:rsidR="00250860">
        <w:t>(750</w:t>
      </w:r>
      <w:r>
        <w:t>-</w:t>
      </w:r>
      <w:r w:rsidR="0009741C">
        <w:t>3</w:t>
      </w:r>
      <w:r w:rsidR="00805E59" w:rsidRPr="00805E59">
        <w:t>7</w:t>
      </w:r>
      <w:r w:rsidR="00B4153E">
        <w:t>6</w:t>
      </w:r>
      <w:r w:rsidR="00250860">
        <w:t xml:space="preserve">) = </w:t>
      </w:r>
      <w:r w:rsidR="00B972CE">
        <w:t>521,9</w:t>
      </w:r>
      <w:r>
        <w:t xml:space="preserve"> </w:t>
      </w:r>
      <w:r>
        <w:rPr>
          <w:vertAlign w:val="superscript"/>
        </w:rPr>
        <w:t>0</w:t>
      </w:r>
      <w:r>
        <w:t>С</w:t>
      </w:r>
    </w:p>
    <w:p w:rsidR="003F4325" w:rsidRDefault="003F4325" w:rsidP="003F4325">
      <w:pPr>
        <w:widowControl/>
        <w:jc w:val="center"/>
      </w:pPr>
    </w:p>
    <w:p w:rsidR="003F4325" w:rsidRDefault="003F4325" w:rsidP="003F4325">
      <w:pPr>
        <w:widowControl/>
        <w:jc w:val="both"/>
      </w:pPr>
      <w:r>
        <w:t xml:space="preserve">Уточним значение </w:t>
      </w:r>
      <w:fldSimple w:instr="SYMBOL 108 \f &quot;Symbol&quot; \s 14">
        <w:r>
          <w:rPr>
            <w:rFonts w:ascii="Symbol" w:hAnsi="Symbol"/>
          </w:rPr>
          <w:t>l</w:t>
        </w:r>
      </w:fldSimple>
      <w:r>
        <w:rPr>
          <w:vertAlign w:val="subscript"/>
        </w:rPr>
        <w:t>СР2</w:t>
      </w:r>
      <w:r>
        <w:t xml:space="preserve"> с учетом известного теперь нам значения температуры центра слитка в конце второго интервала нагрева:</w:t>
      </w:r>
    </w:p>
    <w:p w:rsidR="003F4325" w:rsidRDefault="00250860" w:rsidP="004714E2">
      <w:pPr>
        <w:widowControl/>
        <w:jc w:val="center"/>
      </w:pPr>
      <w:r w:rsidRPr="00BE20F7">
        <w:rPr>
          <w:position w:val="-24"/>
          <w:sz w:val="20"/>
        </w:rPr>
        <w:object w:dxaOrig="7360" w:dyaOrig="639">
          <v:shape id="_x0000_i1078" type="#_x0000_t75" style="width:368.25pt;height:32.25pt" o:ole="">
            <v:imagedata r:id="rId101" o:title=""/>
          </v:shape>
          <o:OLEObject Type="Embed" ProgID="Equation.3" ShapeID="_x0000_i1078" DrawAspect="Content" ObjectID="_1400015893" r:id="rId102"/>
        </w:object>
      </w:r>
    </w:p>
    <w:p w:rsidR="003F4325" w:rsidRDefault="003F4325" w:rsidP="003F4325">
      <w:pPr>
        <w:widowControl/>
        <w:jc w:val="both"/>
      </w:pPr>
      <w:r>
        <w:t xml:space="preserve">Разница между уточненным </w:t>
      </w:r>
      <w:fldSimple w:instr="SYMBOL 108 \f &quot;Symbol&quot; \s 14">
        <w:r>
          <w:rPr>
            <w:rFonts w:ascii="Symbol" w:hAnsi="Symbol"/>
          </w:rPr>
          <w:t>l</w:t>
        </w:r>
      </w:fldSimple>
      <w:r>
        <w:rPr>
          <w:vertAlign w:val="subscript"/>
        </w:rPr>
        <w:t>СР2</w:t>
      </w:r>
      <w:r>
        <w:t xml:space="preserve">' и его первоначальным значением </w:t>
      </w:r>
      <w:fldSimple w:instr="SYMBOL 108 \f &quot;Symbol&quot; \s 14">
        <w:r>
          <w:rPr>
            <w:rFonts w:ascii="Symbol" w:hAnsi="Symbol"/>
          </w:rPr>
          <w:t>l</w:t>
        </w:r>
      </w:fldSimple>
      <w:r>
        <w:rPr>
          <w:vertAlign w:val="subscript"/>
        </w:rPr>
        <w:t>СР2</w:t>
      </w:r>
      <w:r>
        <w:t xml:space="preserve"> составляет:</w:t>
      </w:r>
    </w:p>
    <w:p w:rsidR="00B4153E" w:rsidRDefault="0069147C" w:rsidP="003F4325">
      <w:pPr>
        <w:widowControl/>
        <w:jc w:val="center"/>
        <w:rPr>
          <w:position w:val="-28"/>
        </w:rPr>
      </w:pPr>
      <w:r w:rsidRPr="003B4A15">
        <w:rPr>
          <w:position w:val="-24"/>
          <w:sz w:val="20"/>
        </w:rPr>
        <w:object w:dxaOrig="2079" w:dyaOrig="620">
          <v:shape id="_x0000_i1079" type="#_x0000_t75" style="width:104.25pt;height:31.5pt" o:ole="">
            <v:imagedata r:id="rId103" o:title=""/>
          </v:shape>
          <o:OLEObject Type="Embed" ProgID="Equation.3" ShapeID="_x0000_i1079" DrawAspect="Content" ObjectID="_1400015894" r:id="rId104"/>
        </w:object>
      </w:r>
    </w:p>
    <w:p w:rsidR="003F4325" w:rsidRDefault="003F4325" w:rsidP="003F4325">
      <w:pPr>
        <w:widowControl/>
        <w:jc w:val="both"/>
      </w:pPr>
      <w:r>
        <w:t>Уточняющий расчет не производим.</w:t>
      </w:r>
    </w:p>
    <w:p w:rsidR="003F4325" w:rsidRDefault="003F4325" w:rsidP="003F4325">
      <w:pPr>
        <w:widowControl/>
        <w:jc w:val="both"/>
      </w:pPr>
      <w:r>
        <w:t>Перепад температур по сечению слитка в конце второго интервала нагрева:</w:t>
      </w:r>
    </w:p>
    <w:p w:rsidR="003F4325" w:rsidRDefault="003F4325" w:rsidP="003F4325">
      <w:pPr>
        <w:widowControl/>
        <w:jc w:val="both"/>
      </w:pPr>
    </w:p>
    <w:p w:rsidR="003F4325" w:rsidRDefault="00600B81" w:rsidP="003F4325">
      <w:pPr>
        <w:widowControl/>
        <w:jc w:val="center"/>
      </w:pPr>
      <w:fldSimple w:instr="SYMBOL 68 \f &quot;Symbol&quot; \s 14">
        <w:r w:rsidR="003F4325">
          <w:rPr>
            <w:rFonts w:ascii="Symbol" w:hAnsi="Symbol"/>
          </w:rPr>
          <w:t>D</w:t>
        </w:r>
      </w:fldSimple>
      <w:r w:rsidR="003F4325">
        <w:t>t</w:t>
      </w:r>
      <w:r w:rsidR="003F4325">
        <w:rPr>
          <w:vertAlign w:val="subscript"/>
        </w:rPr>
        <w:t>2К</w:t>
      </w:r>
      <w:r w:rsidR="003F4325">
        <w:t xml:space="preserve"> = t</w:t>
      </w:r>
      <w:r w:rsidR="003F4325">
        <w:rPr>
          <w:vertAlign w:val="subscript"/>
        </w:rPr>
        <w:t>П2К</w:t>
      </w:r>
      <w:r w:rsidR="003F4325">
        <w:t xml:space="preserve">  - t</w:t>
      </w:r>
      <w:r w:rsidR="003F4325">
        <w:rPr>
          <w:vertAlign w:val="subscript"/>
        </w:rPr>
        <w:t>Ц2К</w:t>
      </w:r>
      <w:r w:rsidR="00250860">
        <w:t xml:space="preserve"> = 700-</w:t>
      </w:r>
      <w:r w:rsidR="00B972CE">
        <w:t>521,9</w:t>
      </w:r>
      <w:r w:rsidR="003F4325">
        <w:t xml:space="preserve"> = </w:t>
      </w:r>
      <w:r w:rsidR="00B972CE">
        <w:t>178</w:t>
      </w:r>
      <w:r w:rsidR="00250860">
        <w:t>,</w:t>
      </w:r>
      <w:r w:rsidR="00B972CE">
        <w:t>1</w:t>
      </w:r>
      <w:r w:rsidR="003F4325">
        <w:rPr>
          <w:vertAlign w:val="superscript"/>
        </w:rPr>
        <w:t>0</w:t>
      </w:r>
      <w:r w:rsidR="003F4325">
        <w:t>С</w:t>
      </w:r>
    </w:p>
    <w:p w:rsidR="003F4325" w:rsidRDefault="003F4325" w:rsidP="003F4325">
      <w:pPr>
        <w:widowControl/>
        <w:jc w:val="center"/>
      </w:pPr>
    </w:p>
    <w:p w:rsidR="003F4325" w:rsidRDefault="003F4325" w:rsidP="003F4325">
      <w:pPr>
        <w:widowControl/>
        <w:jc w:val="both"/>
      </w:pPr>
      <w:r>
        <w:t>Средняя температура по сечению слитка в конце второго интервала:</w:t>
      </w:r>
    </w:p>
    <w:p w:rsidR="003F4325" w:rsidRDefault="003F4325" w:rsidP="003F4325">
      <w:pPr>
        <w:widowControl/>
        <w:jc w:val="both"/>
      </w:pPr>
    </w:p>
    <w:p w:rsidR="003F4325" w:rsidRDefault="003F4325" w:rsidP="003F4325">
      <w:pPr>
        <w:widowControl/>
        <w:jc w:val="center"/>
      </w:pPr>
      <w:r>
        <w:t>t</w:t>
      </w:r>
      <w:r>
        <w:rPr>
          <w:vertAlign w:val="subscript"/>
        </w:rPr>
        <w:t>СР2К</w:t>
      </w:r>
      <w:r>
        <w:t xml:space="preserve"> = t</w:t>
      </w:r>
      <w:r>
        <w:rPr>
          <w:vertAlign w:val="subscript"/>
        </w:rPr>
        <w:t>Ц2К</w:t>
      </w:r>
      <w:r>
        <w:t xml:space="preserve">  + </w:t>
      </w:r>
      <w:r w:rsidR="00B4153E">
        <w:t>1/3</w:t>
      </w:r>
      <w:r w:rsidR="007A2F01">
        <w:t>∙</w:t>
      </w:r>
      <w:fldSimple w:instr="SYMBOL 68 \f &quot;Symbol&quot; \s 14">
        <w:r>
          <w:rPr>
            <w:rFonts w:ascii="Symbol" w:hAnsi="Symbol"/>
          </w:rPr>
          <w:t>D</w:t>
        </w:r>
      </w:fldSimple>
      <w:r>
        <w:t>t</w:t>
      </w:r>
      <w:r>
        <w:rPr>
          <w:vertAlign w:val="subscript"/>
        </w:rPr>
        <w:t>2К</w:t>
      </w:r>
      <w:r w:rsidR="0069147C">
        <w:t xml:space="preserve"> = 648</w:t>
      </w:r>
      <w:r w:rsidR="00F8223D" w:rsidRPr="00E567F8">
        <w:t>,6</w:t>
      </w:r>
      <w:r>
        <w:t>+</w:t>
      </w:r>
      <w:r w:rsidR="00B4153E">
        <w:t>1/3</w:t>
      </w:r>
      <w:r w:rsidR="007A2F01">
        <w:t>∙</w:t>
      </w:r>
      <w:r w:rsidR="00250860">
        <w:t>51,4</w:t>
      </w:r>
      <w:r w:rsidR="0069147C">
        <w:t xml:space="preserve"> = 665,8</w:t>
      </w:r>
      <w:r>
        <w:rPr>
          <w:vertAlign w:val="superscript"/>
        </w:rPr>
        <w:t>0</w:t>
      </w:r>
      <w:r>
        <w:t xml:space="preserve">С  </w:t>
      </w:r>
    </w:p>
    <w:p w:rsidR="003F4325" w:rsidRDefault="003F4325" w:rsidP="003F4325">
      <w:pPr>
        <w:widowControl/>
        <w:jc w:val="center"/>
      </w:pPr>
    </w:p>
    <w:p w:rsidR="003F4325" w:rsidRPr="004A7B5D" w:rsidRDefault="003F4325" w:rsidP="003F4325">
      <w:pPr>
        <w:widowControl/>
        <w:jc w:val="both"/>
      </w:pPr>
      <w:r>
        <w:t>Расчетная теплоемкость стали во втором интервале нагрева определяется через i - теплосодержание стали:</w:t>
      </w:r>
    </w:p>
    <w:p w:rsidR="00F5158D" w:rsidRDefault="0069147C" w:rsidP="005A74B3">
      <w:pPr>
        <w:widowControl/>
        <w:jc w:val="center"/>
        <w:rPr>
          <w:position w:val="-28"/>
        </w:rPr>
      </w:pPr>
      <w:r w:rsidRPr="00E426D8">
        <w:rPr>
          <w:position w:val="-28"/>
          <w:sz w:val="20"/>
        </w:rPr>
        <w:object w:dxaOrig="4620" w:dyaOrig="680">
          <v:shape id="_x0000_i1080" type="#_x0000_t75" style="width:231pt;height:34.5pt" o:ole="">
            <v:imagedata r:id="rId105" o:title=""/>
          </v:shape>
          <o:OLEObject Type="Embed" ProgID="Equation.3" ShapeID="_x0000_i1080" DrawAspect="Content" ObjectID="_1400015895" r:id="rId106"/>
        </w:object>
      </w:r>
    </w:p>
    <w:p w:rsidR="003F4325" w:rsidRPr="004A7B5D" w:rsidRDefault="003F4325" w:rsidP="005A74B3">
      <w:pPr>
        <w:widowControl/>
      </w:pPr>
      <w:r>
        <w:t>Среднее значение коэффициента температуропроводности во втором интервале нагрева определяем по формуле:</w:t>
      </w:r>
    </w:p>
    <w:p w:rsidR="00CB4303" w:rsidRDefault="0069147C" w:rsidP="00CB4303">
      <w:pPr>
        <w:widowControl/>
        <w:jc w:val="center"/>
      </w:pPr>
      <w:r w:rsidRPr="00C77E74">
        <w:rPr>
          <w:position w:val="-30"/>
          <w:sz w:val="20"/>
        </w:rPr>
        <w:object w:dxaOrig="4880" w:dyaOrig="700">
          <v:shape id="_x0000_i1081" type="#_x0000_t75" style="width:244.5pt;height:35.25pt" o:ole="">
            <v:imagedata r:id="rId107" o:title=""/>
          </v:shape>
          <o:OLEObject Type="Embed" ProgID="Equation.3" ShapeID="_x0000_i1081" DrawAspect="Content" ObjectID="_1400015896" r:id="rId108"/>
        </w:object>
      </w:r>
    </w:p>
    <w:p w:rsidR="003F4325" w:rsidRDefault="003F4325" w:rsidP="003F4325">
      <w:pPr>
        <w:widowControl/>
        <w:jc w:val="both"/>
      </w:pPr>
      <w:r>
        <w:t>Время нагрева во втором интервале определим по формуле:</w:t>
      </w:r>
    </w:p>
    <w:p w:rsidR="00CB4303" w:rsidRDefault="00AE2E86" w:rsidP="005A74B3">
      <w:pPr>
        <w:widowControl/>
        <w:jc w:val="center"/>
        <w:rPr>
          <w:position w:val="-30"/>
        </w:rPr>
      </w:pPr>
      <w:r w:rsidRPr="00C77E74">
        <w:rPr>
          <w:position w:val="-30"/>
          <w:sz w:val="20"/>
        </w:rPr>
        <w:object w:dxaOrig="3280" w:dyaOrig="720">
          <v:shape id="_x0000_i1084" type="#_x0000_t75" style="width:163.5pt;height:36pt" o:ole="">
            <v:imagedata r:id="rId109" o:title=""/>
          </v:shape>
          <o:OLEObject Type="Embed" ProgID="Equation.3" ShapeID="_x0000_i1084" DrawAspect="Content" ObjectID="_1400015897" r:id="rId110"/>
        </w:object>
      </w:r>
    </w:p>
    <w:p w:rsidR="003F4325" w:rsidRPr="00E567F8" w:rsidRDefault="003F4325" w:rsidP="003F4325">
      <w:pPr>
        <w:widowControl/>
        <w:jc w:val="both"/>
      </w:pPr>
      <w:r>
        <w:t>Температура газа в начале нагрева определяется по формуле:</w:t>
      </w:r>
    </w:p>
    <w:p w:rsidR="00E426D8" w:rsidRPr="00E567F8" w:rsidRDefault="00E426D8" w:rsidP="003F4325">
      <w:pPr>
        <w:widowControl/>
        <w:jc w:val="both"/>
      </w:pPr>
    </w:p>
    <w:p w:rsidR="00E426D8" w:rsidRDefault="00E426D8" w:rsidP="00E426D8">
      <w:r>
        <w:t xml:space="preserve">       t</w:t>
      </w:r>
      <w:r>
        <w:rPr>
          <w:vertAlign w:val="subscript"/>
        </w:rPr>
        <w:t>Г2Н</w:t>
      </w:r>
      <w:r>
        <w:t xml:space="preserve"> = </w:t>
      </w:r>
      <w:r w:rsidR="00A4371D">
        <w:t>t</w:t>
      </w:r>
      <w:r w:rsidR="00A4371D">
        <w:rPr>
          <w:vertAlign w:val="subscript"/>
        </w:rPr>
        <w:t xml:space="preserve">Г1К  </w:t>
      </w:r>
      <w:r w:rsidR="00A4371D">
        <w:t>=</w:t>
      </w:r>
      <w:r w:rsidR="00523698">
        <w:t>805,7</w:t>
      </w:r>
    </w:p>
    <w:p w:rsidR="009B2668" w:rsidRDefault="009B2668" w:rsidP="00BE2715">
      <w:pPr>
        <w:widowControl/>
      </w:pPr>
    </w:p>
    <w:p w:rsidR="00BE2715" w:rsidRDefault="00BE2715" w:rsidP="00BE2715">
      <w:pPr>
        <w:widowControl/>
      </w:pPr>
      <w:r>
        <w:t>Температура газа в конце нагрева определяется по формуле</w:t>
      </w:r>
    </w:p>
    <w:p w:rsidR="00BE2715" w:rsidRDefault="00BE2715" w:rsidP="00BE2715">
      <w:pPr>
        <w:widowControl/>
        <w:jc w:val="center"/>
      </w:pPr>
      <w:r>
        <w:t>t</w:t>
      </w:r>
      <w:r>
        <w:rPr>
          <w:vertAlign w:val="subscript"/>
        </w:rPr>
        <w:t>Г2К</w:t>
      </w:r>
      <w:r>
        <w:t xml:space="preserve"> = </w:t>
      </w:r>
      <w:r w:rsidR="00AE2E86" w:rsidRPr="00D41464">
        <w:rPr>
          <w:position w:val="-32"/>
          <w:sz w:val="20"/>
        </w:rPr>
        <w:object w:dxaOrig="6660" w:dyaOrig="820">
          <v:shape id="_x0000_i1085" type="#_x0000_t75" style="width:333pt;height:41.25pt" o:ole="">
            <v:imagedata r:id="rId111" o:title=""/>
          </v:shape>
          <o:OLEObject Type="Embed" ProgID="Equation.3" ShapeID="_x0000_i1085" DrawAspect="Content" ObjectID="_1400015898" r:id="rId112"/>
        </w:object>
      </w:r>
      <w:r w:rsidR="00AE2E86">
        <w:t>762</w:t>
      </w:r>
      <w:r>
        <w:rPr>
          <w:vertAlign w:val="superscript"/>
        </w:rPr>
        <w:t>0</w:t>
      </w:r>
      <w:r>
        <w:t>С</w:t>
      </w:r>
    </w:p>
    <w:p w:rsidR="003F4325" w:rsidRDefault="003F4325" w:rsidP="003F4325">
      <w:pPr>
        <w:widowControl/>
        <w:jc w:val="both"/>
      </w:pPr>
      <w:r>
        <w:t>Температура кладки в начале нагрева:</w:t>
      </w:r>
    </w:p>
    <w:p w:rsidR="00BE2715" w:rsidRDefault="003F4325" w:rsidP="00BE2715">
      <w:pPr>
        <w:widowControl/>
        <w:jc w:val="center"/>
      </w:pPr>
      <w:r>
        <w:t>t</w:t>
      </w:r>
      <w:r>
        <w:rPr>
          <w:vertAlign w:val="subscript"/>
        </w:rPr>
        <w:t>КЛ2Н</w:t>
      </w:r>
      <w:r>
        <w:t>=</w:t>
      </w:r>
      <w:r w:rsidR="00BE2715">
        <w:t>t</w:t>
      </w:r>
      <w:r w:rsidR="00BE2715">
        <w:rPr>
          <w:vertAlign w:val="subscript"/>
        </w:rPr>
        <w:t>КЛ1К</w:t>
      </w:r>
      <w:r w:rsidR="00A32AE9">
        <w:t xml:space="preserve"> = </w:t>
      </w:r>
      <w:r w:rsidR="00A4371D">
        <w:t>787</w:t>
      </w:r>
      <w:r w:rsidR="00A32AE9" w:rsidRPr="00E567F8">
        <w:t>,3</w:t>
      </w:r>
      <w:r w:rsidR="00BE2715">
        <w:t xml:space="preserve"> </w:t>
      </w:r>
      <w:r w:rsidR="00BE2715">
        <w:rPr>
          <w:vertAlign w:val="superscript"/>
        </w:rPr>
        <w:t>0</w:t>
      </w:r>
      <w:r w:rsidR="00BE2715">
        <w:t>С</w:t>
      </w:r>
    </w:p>
    <w:p w:rsidR="003F4325" w:rsidRDefault="003F4325" w:rsidP="003F4325">
      <w:pPr>
        <w:widowControl/>
        <w:jc w:val="both"/>
      </w:pPr>
      <w:r>
        <w:t>Температура кладки в конце нагрева:</w:t>
      </w:r>
    </w:p>
    <w:p w:rsidR="003F4325" w:rsidRDefault="003F4325" w:rsidP="003F4325">
      <w:pPr>
        <w:widowControl/>
        <w:ind w:firstLine="720"/>
      </w:pPr>
      <w:r>
        <w:lastRenderedPageBreak/>
        <w:t>t</w:t>
      </w:r>
      <w:r>
        <w:rPr>
          <w:vertAlign w:val="subscript"/>
        </w:rPr>
        <w:t>КЛ2К</w:t>
      </w:r>
      <w:r>
        <w:t xml:space="preserve"> = </w:t>
      </w:r>
      <w:r w:rsidR="00A92A81" w:rsidRPr="00D41464">
        <w:rPr>
          <w:position w:val="-32"/>
          <w:sz w:val="20"/>
        </w:rPr>
        <w:object w:dxaOrig="7180" w:dyaOrig="820">
          <v:shape id="_x0000_i1091" type="#_x0000_t75" style="width:359.25pt;height:41.25pt" o:ole="">
            <v:imagedata r:id="rId113" o:title=""/>
          </v:shape>
          <o:OLEObject Type="Embed" ProgID="Equation.3" ShapeID="_x0000_i1091" DrawAspect="Content" ObjectID="_1400015899" r:id="rId114"/>
        </w:object>
      </w:r>
      <w:r>
        <w:rPr>
          <w:vertAlign w:val="superscript"/>
        </w:rPr>
        <w:t>0</w:t>
      </w:r>
      <w:r>
        <w:t>С</w:t>
      </w:r>
    </w:p>
    <w:p w:rsidR="00600956" w:rsidRPr="00EB2AB5" w:rsidRDefault="00600956" w:rsidP="003F4325">
      <w:pPr>
        <w:widowControl/>
        <w:jc w:val="center"/>
        <w:rPr>
          <w:u w:val="single"/>
        </w:rPr>
      </w:pPr>
    </w:p>
    <w:p w:rsidR="00DF08DC" w:rsidRDefault="00DF08DC" w:rsidP="00DF08DC">
      <w:pPr>
        <w:widowControl/>
        <w:jc w:val="center"/>
        <w:rPr>
          <w:u w:val="single"/>
        </w:rPr>
      </w:pPr>
      <w:r>
        <w:rPr>
          <w:u w:val="single"/>
        </w:rPr>
        <w:t>Расчет третьего интервала</w:t>
      </w:r>
    </w:p>
    <w:p w:rsidR="00DF08DC" w:rsidRPr="00A20B26" w:rsidRDefault="00DF08DC" w:rsidP="00DF08DC">
      <w:pPr>
        <w:widowControl/>
        <w:rPr>
          <w:u w:val="single"/>
        </w:rPr>
      </w:pPr>
      <w:r w:rsidRPr="00A20B26">
        <w:rPr>
          <w:color w:val="000000"/>
          <w:szCs w:val="28"/>
        </w:rPr>
        <w:t>t</w:t>
      </w:r>
      <w:r w:rsidRPr="00A20B26">
        <w:rPr>
          <w:color w:val="000000"/>
          <w:szCs w:val="28"/>
          <w:vertAlign w:val="subscript"/>
        </w:rPr>
        <w:t>п2н</w:t>
      </w:r>
      <w:r>
        <w:rPr>
          <w:color w:val="000000"/>
          <w:szCs w:val="28"/>
          <w:vertAlign w:val="subscript"/>
        </w:rPr>
        <w:t xml:space="preserve"> </w:t>
      </w:r>
      <w:r>
        <w:rPr>
          <w:color w:val="000000"/>
          <w:szCs w:val="28"/>
        </w:rPr>
        <w:t>=</w:t>
      </w:r>
      <w:r w:rsidR="00F930E8">
        <w:rPr>
          <w:color w:val="000000"/>
          <w:szCs w:val="28"/>
        </w:rPr>
        <w:t>7</w:t>
      </w:r>
      <w:r>
        <w:rPr>
          <w:color w:val="000000"/>
          <w:szCs w:val="28"/>
        </w:rPr>
        <w:t xml:space="preserve">00 </w:t>
      </w:r>
      <w:r>
        <w:rPr>
          <w:vertAlign w:val="superscript"/>
        </w:rPr>
        <w:t>0</w:t>
      </w:r>
      <w:r>
        <w:t xml:space="preserve">С; </w:t>
      </w:r>
      <w:r w:rsidRPr="00A20B26">
        <w:rPr>
          <w:color w:val="000000"/>
          <w:szCs w:val="28"/>
        </w:rPr>
        <w:t>t</w:t>
      </w:r>
      <w:r w:rsidRPr="00A20B26">
        <w:rPr>
          <w:color w:val="000000"/>
          <w:szCs w:val="28"/>
          <w:vertAlign w:val="subscript"/>
        </w:rPr>
        <w:t>п2к</w:t>
      </w:r>
      <w:r>
        <w:rPr>
          <w:color w:val="000000"/>
          <w:szCs w:val="28"/>
        </w:rPr>
        <w:t xml:space="preserve"> = 1</w:t>
      </w:r>
      <w:r w:rsidRPr="009A300A">
        <w:rPr>
          <w:color w:val="000000"/>
          <w:szCs w:val="28"/>
        </w:rPr>
        <w:t>2</w:t>
      </w:r>
      <w:r w:rsidR="007921F0">
        <w:rPr>
          <w:color w:val="000000"/>
          <w:szCs w:val="28"/>
        </w:rPr>
        <w:t>0</w:t>
      </w:r>
      <w:r>
        <w:rPr>
          <w:color w:val="000000"/>
          <w:szCs w:val="28"/>
        </w:rPr>
        <w:t xml:space="preserve">0 </w:t>
      </w:r>
      <w:r>
        <w:rPr>
          <w:vertAlign w:val="superscript"/>
        </w:rPr>
        <w:t>0</w:t>
      </w:r>
      <w:r>
        <w:t xml:space="preserve">С; </w:t>
      </w:r>
      <w:r w:rsidRPr="00A20B26">
        <w:rPr>
          <w:color w:val="000000"/>
          <w:szCs w:val="28"/>
        </w:rPr>
        <w:t xml:space="preserve">Т </w:t>
      </w:r>
      <w:r w:rsidRPr="00A20B26">
        <w:rPr>
          <w:color w:val="000000"/>
          <w:szCs w:val="28"/>
          <w:vertAlign w:val="subscript"/>
        </w:rPr>
        <w:t>ПЧ</w:t>
      </w:r>
      <w:r>
        <w:rPr>
          <w:color w:val="000000"/>
          <w:szCs w:val="28"/>
        </w:rPr>
        <w:t xml:space="preserve"> = 1</w:t>
      </w:r>
      <w:r w:rsidR="00A92A81">
        <w:rPr>
          <w:color w:val="000000"/>
          <w:szCs w:val="28"/>
        </w:rPr>
        <w:t>25</w:t>
      </w:r>
      <w:r w:rsidRPr="00A20B26">
        <w:rPr>
          <w:color w:val="000000"/>
          <w:szCs w:val="28"/>
        </w:rPr>
        <w:t>0</w:t>
      </w:r>
      <w:r>
        <w:rPr>
          <w:color w:val="000000"/>
          <w:szCs w:val="28"/>
        </w:rPr>
        <w:t xml:space="preserve"> </w:t>
      </w:r>
      <w:r>
        <w:rPr>
          <w:vertAlign w:val="superscript"/>
        </w:rPr>
        <w:t>0</w:t>
      </w:r>
      <w:r>
        <w:t>С</w:t>
      </w:r>
    </w:p>
    <w:p w:rsidR="00DF08DC" w:rsidRDefault="00DF08DC" w:rsidP="00DF08DC">
      <w:pPr>
        <w:widowControl/>
        <w:jc w:val="both"/>
      </w:pPr>
    </w:p>
    <w:p w:rsidR="00DF08DC" w:rsidRDefault="00DF08DC" w:rsidP="00DF08DC">
      <w:pPr>
        <w:widowControl/>
        <w:jc w:val="both"/>
      </w:pPr>
      <w:r>
        <w:t>Определяем тепловые потоки на поверхность металла в начале и в конце интервала по формуле:</w:t>
      </w:r>
    </w:p>
    <w:p w:rsidR="00DF08DC" w:rsidRDefault="00DF08DC" w:rsidP="00DF08DC">
      <w:pPr>
        <w:widowControl/>
        <w:jc w:val="center"/>
        <w:rPr>
          <w:position w:val="-36"/>
          <w:lang w:val="en-US"/>
        </w:rPr>
      </w:pPr>
      <w:r w:rsidRPr="00F11EC5">
        <w:rPr>
          <w:position w:val="-36"/>
          <w:lang w:val="en-US"/>
        </w:rPr>
        <w:object w:dxaOrig="3620" w:dyaOrig="840">
          <v:shape id="_x0000_i1065" type="#_x0000_t75" style="width:180.75pt;height:42pt" o:ole="">
            <v:imagedata r:id="rId72" o:title=""/>
          </v:shape>
          <o:OLEObject Type="Embed" ProgID="Equation.3" ShapeID="_x0000_i1065" DrawAspect="Content" ObjectID="_1400015900" r:id="rId115"/>
        </w:object>
      </w:r>
    </w:p>
    <w:p w:rsidR="00DF08DC" w:rsidRPr="00B4153E" w:rsidRDefault="00DF08DC" w:rsidP="00DF08DC">
      <w:pPr>
        <w:jc w:val="center"/>
      </w:pPr>
      <w:r w:rsidRPr="00FE6B5B">
        <w:rPr>
          <w:lang w:val="en-US"/>
        </w:rPr>
        <w:t>q</w:t>
      </w:r>
      <w:r>
        <w:rPr>
          <w:vertAlign w:val="subscript"/>
        </w:rPr>
        <w:t>2</w:t>
      </w:r>
      <w:r w:rsidRPr="00FE6B5B">
        <w:rPr>
          <w:vertAlign w:val="subscript"/>
          <w:lang w:val="en-US"/>
        </w:rPr>
        <w:t>H</w:t>
      </w:r>
      <w:r w:rsidRPr="00B4153E">
        <w:t xml:space="preserve"> =</w:t>
      </w:r>
      <w:r w:rsidR="007921F0" w:rsidRPr="00B4153E">
        <w:rPr>
          <w:position w:val="-36"/>
        </w:rPr>
        <w:object w:dxaOrig="4099" w:dyaOrig="840">
          <v:shape id="_x0000_i1093" type="#_x0000_t75" style="width:204.75pt;height:42pt" o:ole="">
            <v:imagedata r:id="rId116" o:title=""/>
          </v:shape>
          <o:OLEObject Type="Embed" ProgID="Equation.3" ShapeID="_x0000_i1093" DrawAspect="Content" ObjectID="_1400015901" r:id="rId117"/>
        </w:object>
      </w:r>
      <w:r w:rsidRPr="00B4153E">
        <w:t xml:space="preserve"> </w:t>
      </w:r>
      <w:r w:rsidR="007921F0">
        <w:t>=188908</w:t>
      </w:r>
      <w:r w:rsidRPr="00B4153E">
        <w:t xml:space="preserve"> </w:t>
      </w:r>
      <w:r>
        <w:t>Вт</w:t>
      </w:r>
      <w:r w:rsidRPr="00B4153E">
        <w:t>/</w:t>
      </w:r>
      <w:r>
        <w:t>м</w:t>
      </w:r>
      <w:r w:rsidRPr="00B4153E">
        <w:rPr>
          <w:vertAlign w:val="superscript"/>
        </w:rPr>
        <w:t>2</w:t>
      </w:r>
    </w:p>
    <w:p w:rsidR="00DF08DC" w:rsidRDefault="00DF08DC" w:rsidP="00DF08DC">
      <w:pPr>
        <w:widowControl/>
        <w:jc w:val="center"/>
      </w:pPr>
    </w:p>
    <w:p w:rsidR="00DF08DC" w:rsidRPr="00B4153E" w:rsidRDefault="00DF08DC" w:rsidP="00DF08DC">
      <w:pPr>
        <w:widowControl/>
        <w:jc w:val="center"/>
      </w:pPr>
      <w:r w:rsidRPr="00FE6B5B">
        <w:rPr>
          <w:lang w:val="en-US"/>
        </w:rPr>
        <w:t>q</w:t>
      </w:r>
      <w:r>
        <w:rPr>
          <w:vertAlign w:val="subscript"/>
        </w:rPr>
        <w:t>2К</w:t>
      </w:r>
      <w:r w:rsidRPr="00B4153E">
        <w:t xml:space="preserve"> = </w:t>
      </w:r>
      <w:r w:rsidR="007921F0" w:rsidRPr="00B4153E">
        <w:rPr>
          <w:position w:val="-36"/>
        </w:rPr>
        <w:object w:dxaOrig="4200" w:dyaOrig="840">
          <v:shape id="_x0000_i1092" type="#_x0000_t75" style="width:210pt;height:42pt" o:ole="">
            <v:imagedata r:id="rId118" o:title=""/>
          </v:shape>
          <o:OLEObject Type="Embed" ProgID="Equation.3" ShapeID="_x0000_i1092" DrawAspect="Content" ObjectID="_1400015902" r:id="rId119"/>
        </w:object>
      </w:r>
      <w:r w:rsidRPr="00B4153E">
        <w:t xml:space="preserve"> = </w:t>
      </w:r>
      <w:r w:rsidR="007921F0">
        <w:t>28332</w:t>
      </w:r>
      <w:r w:rsidRPr="00B4153E">
        <w:t xml:space="preserve"> </w:t>
      </w:r>
      <w:r>
        <w:t>Вт</w:t>
      </w:r>
      <w:r w:rsidRPr="00B4153E">
        <w:t>/</w:t>
      </w:r>
      <w:r>
        <w:t>м</w:t>
      </w:r>
      <w:r w:rsidRPr="00B4153E">
        <w:rPr>
          <w:vertAlign w:val="superscript"/>
        </w:rPr>
        <w:t>2</w:t>
      </w:r>
    </w:p>
    <w:p w:rsidR="00DF08DC" w:rsidRDefault="00DF08DC" w:rsidP="00DF08DC">
      <w:pPr>
        <w:widowControl/>
        <w:jc w:val="center"/>
      </w:pPr>
    </w:p>
    <w:p w:rsidR="00DF08DC" w:rsidRDefault="00DF08DC" w:rsidP="00DF08DC">
      <w:pPr>
        <w:widowControl/>
        <w:jc w:val="both"/>
      </w:pPr>
      <w:r>
        <w:t>Находим коэффициенты теплоотдачи в начале и в конце интервала:</w:t>
      </w:r>
    </w:p>
    <w:p w:rsidR="00DF08DC" w:rsidRDefault="00DF08DC" w:rsidP="00DF08DC">
      <w:pPr>
        <w:widowControl/>
        <w:jc w:val="both"/>
      </w:pPr>
    </w:p>
    <w:p w:rsidR="00DF08DC" w:rsidRDefault="00DF08DC" w:rsidP="00DF08DC">
      <w:pPr>
        <w:widowControl/>
        <w:jc w:val="center"/>
      </w:pPr>
      <w:r w:rsidRPr="00D41464">
        <w:rPr>
          <w:position w:val="-10"/>
          <w:sz w:val="20"/>
        </w:rPr>
        <w:object w:dxaOrig="179" w:dyaOrig="339">
          <v:shape id="_x0000_i1066" type="#_x0000_t75" style="width:34.5pt;height:16.5pt" o:ole="">
            <v:imagedata r:id="rId30" o:title=""/>
          </v:shape>
          <o:OLEObject Type="Embed" ProgID="Equation.3" ShapeID="_x0000_i1066" DrawAspect="Content" ObjectID="_1400015903" r:id="rId120"/>
        </w:object>
      </w:r>
      <w:fldSimple w:instr="SYMBOL 97 \f &quot;Symbol&quot; \s 14">
        <w:r>
          <w:rPr>
            <w:rFonts w:ascii="Symbol" w:hAnsi="Symbol"/>
          </w:rPr>
          <w:t>a</w:t>
        </w:r>
      </w:fldSimple>
      <w:r>
        <w:rPr>
          <w:vertAlign w:val="subscript"/>
        </w:rPr>
        <w:t>2Н</w:t>
      </w:r>
      <w:r>
        <w:t xml:space="preserve"> = </w:t>
      </w:r>
      <w:r w:rsidR="007921F0" w:rsidRPr="007921F0">
        <w:rPr>
          <w:position w:val="-48"/>
        </w:rPr>
        <w:object w:dxaOrig="1120" w:dyaOrig="880">
          <v:shape id="_x0000_i1095" type="#_x0000_t75" style="width:55.5pt;height:43.5pt" o:ole="">
            <v:imagedata r:id="rId121" o:title=""/>
          </v:shape>
          <o:OLEObject Type="Embed" ProgID="Equation.3" ShapeID="_x0000_i1095" DrawAspect="Content" ObjectID="_1400015904" r:id="rId122"/>
        </w:object>
      </w:r>
      <w:r>
        <w:t>=</w:t>
      </w:r>
      <w:r w:rsidR="007921F0" w:rsidRPr="00B4153E">
        <w:rPr>
          <w:position w:val="-24"/>
        </w:rPr>
        <w:object w:dxaOrig="1140" w:dyaOrig="620">
          <v:shape id="_x0000_i1094" type="#_x0000_t75" style="width:57pt;height:30.75pt" o:ole="">
            <v:imagedata r:id="rId123" o:title=""/>
          </v:shape>
          <o:OLEObject Type="Embed" ProgID="Equation.3" ShapeID="_x0000_i1094" DrawAspect="Content" ObjectID="_1400015905" r:id="rId124"/>
        </w:object>
      </w:r>
      <w:r>
        <w:t xml:space="preserve"> = </w:t>
      </w:r>
      <w:r w:rsidR="007921F0">
        <w:t>343,5</w:t>
      </w:r>
      <w:r w:rsidRPr="00840AE9">
        <w:t xml:space="preserve"> </w:t>
      </w:r>
      <w:r>
        <w:t>Вт/м</w:t>
      </w:r>
      <w:r>
        <w:rPr>
          <w:vertAlign w:val="superscript"/>
        </w:rPr>
        <w:t>2</w:t>
      </w:r>
      <w:r>
        <w:t xml:space="preserve">∙град </w:t>
      </w:r>
    </w:p>
    <w:p w:rsidR="00DF08DC" w:rsidRDefault="00DF08DC" w:rsidP="00DF08DC">
      <w:pPr>
        <w:widowControl/>
        <w:jc w:val="center"/>
      </w:pPr>
      <w:r w:rsidRPr="00D41464">
        <w:rPr>
          <w:position w:val="-10"/>
          <w:sz w:val="20"/>
        </w:rPr>
        <w:object w:dxaOrig="179" w:dyaOrig="339">
          <v:shape id="_x0000_i1067" type="#_x0000_t75" style="width:9pt;height:17.25pt" o:ole="">
            <v:imagedata r:id="rId30" o:title=""/>
          </v:shape>
          <o:OLEObject Type="Embed" ProgID="Equation.3" ShapeID="_x0000_i1067" DrawAspect="Content" ObjectID="_1400015906" r:id="rId125"/>
        </w:object>
      </w:r>
      <w:fldSimple w:instr="SYMBOL 97 \f &quot;Symbol&quot; \s 14">
        <w:r>
          <w:rPr>
            <w:rFonts w:ascii="Symbol" w:hAnsi="Symbol"/>
          </w:rPr>
          <w:t>a</w:t>
        </w:r>
      </w:fldSimple>
      <w:r>
        <w:rPr>
          <w:vertAlign w:val="subscript"/>
        </w:rPr>
        <w:t>2K</w:t>
      </w:r>
      <w:r>
        <w:t xml:space="preserve"> = </w:t>
      </w:r>
      <w:r w:rsidR="007921F0" w:rsidRPr="007B761C">
        <w:rPr>
          <w:position w:val="-46"/>
        </w:rPr>
        <w:object w:dxaOrig="1100" w:dyaOrig="859">
          <v:shape id="_x0000_i1096" type="#_x0000_t75" style="width:54.75pt;height:42.75pt" o:ole="">
            <v:imagedata r:id="rId126" o:title=""/>
          </v:shape>
          <o:OLEObject Type="Embed" ProgID="Equation.3" ShapeID="_x0000_i1096" DrawAspect="Content" ObjectID="_1400015907" r:id="rId127"/>
        </w:object>
      </w:r>
      <w:r>
        <w:t xml:space="preserve">= </w:t>
      </w:r>
      <w:r w:rsidR="007921F0" w:rsidRPr="006C5159">
        <w:rPr>
          <w:position w:val="-24"/>
        </w:rPr>
        <w:object w:dxaOrig="1240" w:dyaOrig="620">
          <v:shape id="_x0000_i1097" type="#_x0000_t75" style="width:62.25pt;height:30.75pt" o:ole="">
            <v:imagedata r:id="rId128" o:title=""/>
          </v:shape>
          <o:OLEObject Type="Embed" ProgID="Equation.3" ShapeID="_x0000_i1097" DrawAspect="Content" ObjectID="_1400015908" r:id="rId129"/>
        </w:object>
      </w:r>
      <w:r>
        <w:t xml:space="preserve"> = </w:t>
      </w:r>
      <w:r w:rsidRPr="00E567F8">
        <w:t>625</w:t>
      </w:r>
      <w:r w:rsidR="007921F0">
        <w:t>,3</w:t>
      </w:r>
      <w:r>
        <w:t xml:space="preserve"> Вт/м</w:t>
      </w:r>
      <w:r>
        <w:rPr>
          <w:vertAlign w:val="superscript"/>
        </w:rPr>
        <w:t>2</w:t>
      </w:r>
      <w:r>
        <w:t>∙град</w:t>
      </w:r>
    </w:p>
    <w:p w:rsidR="00DF08DC" w:rsidRDefault="00DF08DC" w:rsidP="00DF08DC">
      <w:pPr>
        <w:widowControl/>
        <w:jc w:val="both"/>
      </w:pPr>
      <w:r>
        <w:t>Среднее значение коэффициента теплоотдачи во втором интервале:</w:t>
      </w:r>
    </w:p>
    <w:p w:rsidR="00DF08DC" w:rsidRPr="00F735A1" w:rsidRDefault="00DF08DC" w:rsidP="00DF08DC">
      <w:pPr>
        <w:widowControl/>
        <w:jc w:val="center"/>
      </w:pPr>
      <w:r w:rsidRPr="00D41464">
        <w:rPr>
          <w:position w:val="-10"/>
          <w:sz w:val="20"/>
        </w:rPr>
        <w:object w:dxaOrig="179" w:dyaOrig="339">
          <v:shape id="_x0000_i1068" type="#_x0000_t75" style="width:9pt;height:17.25pt" o:ole="">
            <v:imagedata r:id="rId30" o:title=""/>
          </v:shape>
          <o:OLEObject Type="Embed" ProgID="Equation.3" ShapeID="_x0000_i1068" DrawAspect="Content" ObjectID="_1400015909" r:id="rId130"/>
        </w:object>
      </w:r>
      <w:fldSimple w:instr="SYMBOL 97 \f &quot;Symbol&quot; \s 14">
        <w:r>
          <w:rPr>
            <w:rFonts w:ascii="Symbol" w:hAnsi="Symbol"/>
          </w:rPr>
          <w:t>a</w:t>
        </w:r>
      </w:fldSimple>
      <w:r>
        <w:rPr>
          <w:vertAlign w:val="subscript"/>
        </w:rPr>
        <w:t>СР2</w:t>
      </w:r>
      <w:r>
        <w:t xml:space="preserve"> =</w:t>
      </w:r>
      <w:r w:rsidRPr="00237E47">
        <w:rPr>
          <w:position w:val="-24"/>
          <w:sz w:val="20"/>
        </w:rPr>
        <w:object w:dxaOrig="1120" w:dyaOrig="620">
          <v:shape id="_x0000_i1069" type="#_x0000_t75" style="width:56.25pt;height:31.5pt" o:ole="">
            <v:imagedata r:id="rId87" o:title=""/>
          </v:shape>
          <o:OLEObject Type="Embed" ProgID="Equation.3" ShapeID="_x0000_i1069" DrawAspect="Content" ObjectID="_1400015910" r:id="rId131"/>
        </w:object>
      </w:r>
      <w:r w:rsidRPr="001B3D7B">
        <w:t>=</w:t>
      </w:r>
      <w:r w:rsidR="007921F0" w:rsidRPr="00237E47">
        <w:rPr>
          <w:position w:val="-24"/>
          <w:sz w:val="20"/>
        </w:rPr>
        <w:object w:dxaOrig="1040" w:dyaOrig="620">
          <v:shape id="_x0000_i1098" type="#_x0000_t75" style="width:52.5pt;height:31.5pt" o:ole="">
            <v:imagedata r:id="rId132" o:title=""/>
          </v:shape>
          <o:OLEObject Type="Embed" ProgID="Equation.3" ShapeID="_x0000_i1098" DrawAspect="Content" ObjectID="_1400015911" r:id="rId133"/>
        </w:object>
      </w:r>
      <w:r>
        <w:t xml:space="preserve"> = </w:t>
      </w:r>
      <w:r w:rsidR="007921F0">
        <w:t>48</w:t>
      </w:r>
      <w:r w:rsidRPr="00E567F8">
        <w:t>4</w:t>
      </w:r>
      <w:r>
        <w:t xml:space="preserve">  Вт/м</w:t>
      </w:r>
      <w:r>
        <w:rPr>
          <w:vertAlign w:val="superscript"/>
        </w:rPr>
        <w:t>2</w:t>
      </w:r>
      <w:r>
        <w:t>∙град</w:t>
      </w:r>
    </w:p>
    <w:p w:rsidR="00DF08DC" w:rsidRPr="004A7B5D" w:rsidRDefault="00DF08DC" w:rsidP="00DF08DC">
      <w:pPr>
        <w:widowControl/>
      </w:pPr>
      <w:r>
        <w:t xml:space="preserve">Среднее значение коэффициента теплопроводности стали во втором интервале нагрева: </w:t>
      </w:r>
    </w:p>
    <w:p w:rsidR="00DF08DC" w:rsidRDefault="00DF08DC" w:rsidP="00DF08DC">
      <w:pPr>
        <w:widowControl/>
        <w:jc w:val="center"/>
        <w:rPr>
          <w:position w:val="-24"/>
        </w:rPr>
      </w:pPr>
      <w:r w:rsidRPr="00BE20F7">
        <w:rPr>
          <w:position w:val="-24"/>
          <w:sz w:val="20"/>
        </w:rPr>
        <w:object w:dxaOrig="6140" w:dyaOrig="639">
          <v:shape id="_x0000_i1070" type="#_x0000_t75" style="width:306.75pt;height:32.25pt" o:ole="">
            <v:imagedata r:id="rId134" o:title=""/>
          </v:shape>
          <o:OLEObject Type="Embed" ProgID="Equation.3" ShapeID="_x0000_i1070" DrawAspect="Content" ObjectID="_1400015912" r:id="rId135"/>
        </w:object>
      </w:r>
    </w:p>
    <w:p w:rsidR="00DF08DC" w:rsidRDefault="00DF08DC" w:rsidP="00DF08DC">
      <w:pPr>
        <w:widowControl/>
        <w:jc w:val="both"/>
      </w:pPr>
      <w:r>
        <w:t>Число Био в первом интервале нагрева находим по формуле:</w:t>
      </w:r>
    </w:p>
    <w:p w:rsidR="00DF08DC" w:rsidRDefault="007921F0" w:rsidP="00DF08DC">
      <w:pPr>
        <w:widowControl/>
        <w:jc w:val="center"/>
        <w:rPr>
          <w:position w:val="-30"/>
        </w:rPr>
      </w:pPr>
      <w:r w:rsidRPr="001D7B9F">
        <w:rPr>
          <w:position w:val="-32"/>
          <w:sz w:val="20"/>
        </w:rPr>
        <w:object w:dxaOrig="3140" w:dyaOrig="740">
          <v:shape id="_x0000_i1099" type="#_x0000_t75" style="width:156.75pt;height:37.5pt" o:ole="">
            <v:imagedata r:id="rId136" o:title=""/>
          </v:shape>
          <o:OLEObject Type="Embed" ProgID="Equation.3" ShapeID="_x0000_i1099" DrawAspect="Content" ObjectID="_1400015913" r:id="rId137"/>
        </w:object>
      </w:r>
    </w:p>
    <w:p w:rsidR="00DF08DC" w:rsidRDefault="00DF08DC" w:rsidP="00DF08DC">
      <w:pPr>
        <w:widowControl/>
        <w:jc w:val="both"/>
      </w:pPr>
      <w:r>
        <w:t>Температурный критерий поверхности в конце второго интервала равен:</w:t>
      </w:r>
    </w:p>
    <w:p w:rsidR="00DF08DC" w:rsidRDefault="007921F0" w:rsidP="00DF08DC">
      <w:pPr>
        <w:widowControl/>
        <w:jc w:val="center"/>
      </w:pPr>
      <w:r w:rsidRPr="00A74B73">
        <w:rPr>
          <w:position w:val="-24"/>
          <w:sz w:val="20"/>
        </w:rPr>
        <w:object w:dxaOrig="2840" w:dyaOrig="620">
          <v:shape id="_x0000_i1100" type="#_x0000_t75" style="width:141.75pt;height:31.5pt" o:ole="">
            <v:imagedata r:id="rId138" o:title=""/>
          </v:shape>
          <o:OLEObject Type="Embed" ProgID="Equation.3" ShapeID="_x0000_i1100" DrawAspect="Content" ObjectID="_1400015914" r:id="rId139"/>
        </w:object>
      </w:r>
    </w:p>
    <w:p w:rsidR="00DF08DC" w:rsidRDefault="00DF08DC" w:rsidP="00DF08DC">
      <w:pPr>
        <w:widowControl/>
        <w:jc w:val="both"/>
        <w:rPr>
          <w:lang w:val="en-US"/>
        </w:rPr>
      </w:pPr>
      <w:r>
        <w:t>Число Fo</w:t>
      </w:r>
      <w:r>
        <w:rPr>
          <w:vertAlign w:val="subscript"/>
        </w:rPr>
        <w:t>2</w:t>
      </w:r>
      <w:r>
        <w:t xml:space="preserve">  равно</w:t>
      </w:r>
    </w:p>
    <w:p w:rsidR="00DF08DC" w:rsidRDefault="007921F0" w:rsidP="00DF08DC">
      <w:pPr>
        <w:widowControl/>
        <w:jc w:val="center"/>
        <w:rPr>
          <w:lang w:val="en-US"/>
        </w:rPr>
      </w:pPr>
      <w:r w:rsidRPr="00494364">
        <w:rPr>
          <w:position w:val="-32"/>
          <w:sz w:val="20"/>
        </w:rPr>
        <w:object w:dxaOrig="4680" w:dyaOrig="720">
          <v:shape id="_x0000_i1101" type="#_x0000_t75" style="width:234pt;height:36pt" o:ole="">
            <v:imagedata r:id="rId140" o:title=""/>
          </v:shape>
          <o:OLEObject Type="Embed" ProgID="Equation.3" ShapeID="_x0000_i1101" DrawAspect="Content" ObjectID="_1400015915" r:id="rId141"/>
        </w:object>
      </w:r>
    </w:p>
    <w:p w:rsidR="00DF08DC" w:rsidRDefault="00DF08DC" w:rsidP="00DF08DC">
      <w:pPr>
        <w:widowControl/>
        <w:jc w:val="both"/>
        <w:rPr>
          <w:lang w:val="en-US"/>
        </w:rPr>
      </w:pPr>
      <w:r>
        <w:t xml:space="preserve">Определим </w:t>
      </w:r>
      <w:fldSimple w:instr="SYMBOL 81 \f &quot;Symbol&quot; \s 14">
        <w:r>
          <w:rPr>
            <w:rFonts w:ascii="Symbol" w:hAnsi="Symbol"/>
          </w:rPr>
          <w:t>Q</w:t>
        </w:r>
      </w:fldSimple>
      <w:r>
        <w:rPr>
          <w:vertAlign w:val="subscript"/>
        </w:rPr>
        <w:t>Ц2К</w:t>
      </w:r>
      <w:r>
        <w:t>:</w:t>
      </w:r>
    </w:p>
    <w:p w:rsidR="00DF08DC" w:rsidRPr="00B4153E" w:rsidRDefault="00A92A00" w:rsidP="00DF08DC">
      <w:pPr>
        <w:widowControl/>
        <w:jc w:val="center"/>
      </w:pPr>
      <w:r w:rsidRPr="00B4153E">
        <w:rPr>
          <w:position w:val="-18"/>
          <w:sz w:val="20"/>
        </w:rPr>
        <w:object w:dxaOrig="6140" w:dyaOrig="460">
          <v:shape id="_x0000_i1103" type="#_x0000_t75" style="width:390.75pt;height:29.25pt" o:ole="">
            <v:imagedata r:id="rId142" o:title=""/>
          </v:shape>
          <o:OLEObject Type="Embed" ProgID="Equation.3" ShapeID="_x0000_i1103" DrawAspect="Content" ObjectID="_1400015916" r:id="rId143"/>
        </w:object>
      </w:r>
    </w:p>
    <w:p w:rsidR="00DF08DC" w:rsidRDefault="00DF08DC" w:rsidP="00DF08DC">
      <w:pPr>
        <w:widowControl/>
        <w:jc w:val="both"/>
      </w:pPr>
    </w:p>
    <w:p w:rsidR="00DF08DC" w:rsidRDefault="00DF08DC" w:rsidP="00DF08DC">
      <w:pPr>
        <w:widowControl/>
        <w:jc w:val="both"/>
      </w:pPr>
      <w:r>
        <w:t>Найдем температу</w:t>
      </w:r>
      <w:r w:rsidR="00A92A00">
        <w:t>ру центра слитка в конце 3</w:t>
      </w:r>
      <w:r>
        <w:t xml:space="preserve"> интервала нагрева:</w:t>
      </w:r>
    </w:p>
    <w:p w:rsidR="00DF08DC" w:rsidRPr="007E14E6" w:rsidRDefault="00DF08DC" w:rsidP="00DF08DC">
      <w:pPr>
        <w:widowControl/>
        <w:jc w:val="center"/>
      </w:pPr>
    </w:p>
    <w:p w:rsidR="00DF08DC" w:rsidRDefault="00DF08DC" w:rsidP="00DF08DC">
      <w:pPr>
        <w:widowControl/>
        <w:jc w:val="center"/>
      </w:pPr>
      <w:r>
        <w:t>t</w:t>
      </w:r>
      <w:r w:rsidR="00A92A00">
        <w:rPr>
          <w:vertAlign w:val="subscript"/>
        </w:rPr>
        <w:t>Ц3</w:t>
      </w:r>
      <w:r>
        <w:rPr>
          <w:vertAlign w:val="subscript"/>
        </w:rPr>
        <w:t xml:space="preserve">К </w:t>
      </w:r>
      <w:r>
        <w:t>= t</w:t>
      </w:r>
      <w:r>
        <w:rPr>
          <w:vertAlign w:val="subscript"/>
        </w:rPr>
        <w:t>ПЧ</w:t>
      </w:r>
      <w:r>
        <w:t xml:space="preserve"> - </w:t>
      </w:r>
      <w:fldSimple w:instr="SYMBOL 81 \f &quot;Symbol&quot; \s 14">
        <w:r>
          <w:rPr>
            <w:rFonts w:ascii="Symbol" w:hAnsi="Symbol"/>
          </w:rPr>
          <w:t>Q</w:t>
        </w:r>
      </w:fldSimple>
      <w:r>
        <w:rPr>
          <w:vertAlign w:val="subscript"/>
        </w:rPr>
        <w:t>Ц</w:t>
      </w:r>
      <w:r w:rsidR="00A92A00">
        <w:rPr>
          <w:vertAlign w:val="subscript"/>
        </w:rPr>
        <w:t>3</w:t>
      </w:r>
      <w:r>
        <w:rPr>
          <w:vertAlign w:val="subscript"/>
        </w:rPr>
        <w:t>К</w:t>
      </w:r>
      <w:r>
        <w:t>∙( t</w:t>
      </w:r>
      <w:r>
        <w:rPr>
          <w:vertAlign w:val="subscript"/>
        </w:rPr>
        <w:t xml:space="preserve">ПЧ </w:t>
      </w:r>
      <w:r>
        <w:t>- t</w:t>
      </w:r>
      <w:r>
        <w:rPr>
          <w:vertAlign w:val="subscript"/>
        </w:rPr>
        <w:t>СР</w:t>
      </w:r>
      <w:r w:rsidR="00A92A00">
        <w:rPr>
          <w:vertAlign w:val="subscript"/>
        </w:rPr>
        <w:t>2</w:t>
      </w:r>
      <w:r>
        <w:rPr>
          <w:vertAlign w:val="subscript"/>
        </w:rPr>
        <w:t>К</w:t>
      </w:r>
      <w:r>
        <w:t>) = 1</w:t>
      </w:r>
      <w:r w:rsidR="00A92A00">
        <w:t>25</w:t>
      </w:r>
      <w:r>
        <w:t>0-0,</w:t>
      </w:r>
      <w:r w:rsidR="00A92A00">
        <w:t>45</w:t>
      </w:r>
      <w:r>
        <w:t>∙(1</w:t>
      </w:r>
      <w:r w:rsidR="00A92A00">
        <w:t>25</w:t>
      </w:r>
      <w:r>
        <w:t>0-</w:t>
      </w:r>
      <w:r w:rsidR="00A92A00">
        <w:t>66</w:t>
      </w:r>
      <w:r>
        <w:t>6</w:t>
      </w:r>
      <w:r w:rsidR="00A92A00">
        <w:t>) = 987,2</w:t>
      </w:r>
      <w:r>
        <w:t xml:space="preserve"> </w:t>
      </w:r>
      <w:r>
        <w:rPr>
          <w:vertAlign w:val="superscript"/>
        </w:rPr>
        <w:t>0</w:t>
      </w:r>
      <w:r>
        <w:t>С</w:t>
      </w:r>
    </w:p>
    <w:p w:rsidR="00DF08DC" w:rsidRDefault="00DF08DC" w:rsidP="00DF08DC">
      <w:pPr>
        <w:widowControl/>
        <w:jc w:val="center"/>
      </w:pPr>
    </w:p>
    <w:p w:rsidR="00DF08DC" w:rsidRDefault="00DF08DC" w:rsidP="00DF08DC">
      <w:pPr>
        <w:widowControl/>
        <w:jc w:val="both"/>
      </w:pPr>
      <w:r>
        <w:t xml:space="preserve">Уточним значение </w:t>
      </w:r>
      <w:fldSimple w:instr="SYMBOL 108 \f &quot;Symbol&quot; \s 14">
        <w:r>
          <w:rPr>
            <w:rFonts w:ascii="Symbol" w:hAnsi="Symbol"/>
          </w:rPr>
          <w:t>l</w:t>
        </w:r>
      </w:fldSimple>
      <w:r>
        <w:rPr>
          <w:vertAlign w:val="subscript"/>
        </w:rPr>
        <w:t>СР</w:t>
      </w:r>
      <w:r w:rsidR="00A92A00">
        <w:rPr>
          <w:vertAlign w:val="subscript"/>
        </w:rPr>
        <w:t>3</w:t>
      </w:r>
      <w:r>
        <w:t xml:space="preserve"> с учетом известного теперь нам значения температуры центра слитка в конце второго интервала нагрева:</w:t>
      </w:r>
    </w:p>
    <w:p w:rsidR="00DF08DC" w:rsidRDefault="00DF08DC" w:rsidP="00DF08DC">
      <w:pPr>
        <w:widowControl/>
        <w:jc w:val="center"/>
      </w:pPr>
      <w:r w:rsidRPr="00BE20F7">
        <w:rPr>
          <w:position w:val="-24"/>
          <w:sz w:val="20"/>
        </w:rPr>
        <w:object w:dxaOrig="7440" w:dyaOrig="639">
          <v:shape id="_x0000_i1071" type="#_x0000_t75" style="width:372pt;height:32.25pt" o:ole="">
            <v:imagedata r:id="rId144" o:title=""/>
          </v:shape>
          <o:OLEObject Type="Embed" ProgID="Equation.3" ShapeID="_x0000_i1071" DrawAspect="Content" ObjectID="_1400015917" r:id="rId145"/>
        </w:object>
      </w:r>
    </w:p>
    <w:p w:rsidR="00DF08DC" w:rsidRDefault="00DF08DC" w:rsidP="00DF08DC">
      <w:pPr>
        <w:widowControl/>
        <w:jc w:val="both"/>
      </w:pPr>
      <w:r>
        <w:t xml:space="preserve">Разница между уточненным </w:t>
      </w:r>
      <w:fldSimple w:instr="SYMBOL 108 \f &quot;Symbol&quot; \s 14">
        <w:r>
          <w:rPr>
            <w:rFonts w:ascii="Symbol" w:hAnsi="Symbol"/>
          </w:rPr>
          <w:t>l</w:t>
        </w:r>
      </w:fldSimple>
      <w:r>
        <w:rPr>
          <w:vertAlign w:val="subscript"/>
        </w:rPr>
        <w:t>СР2</w:t>
      </w:r>
      <w:r>
        <w:t xml:space="preserve">' и его первоначальным значением </w:t>
      </w:r>
      <w:fldSimple w:instr="SYMBOL 108 \f &quot;Symbol&quot; \s 14">
        <w:r>
          <w:rPr>
            <w:rFonts w:ascii="Symbol" w:hAnsi="Symbol"/>
          </w:rPr>
          <w:t>l</w:t>
        </w:r>
      </w:fldSimple>
      <w:r>
        <w:rPr>
          <w:vertAlign w:val="subscript"/>
        </w:rPr>
        <w:t>СР2</w:t>
      </w:r>
      <w:r>
        <w:t xml:space="preserve"> составляет:</w:t>
      </w:r>
    </w:p>
    <w:p w:rsidR="00DF08DC" w:rsidRDefault="00DF08DC" w:rsidP="00DF08DC">
      <w:pPr>
        <w:widowControl/>
        <w:jc w:val="center"/>
        <w:rPr>
          <w:position w:val="-28"/>
        </w:rPr>
      </w:pPr>
      <w:r w:rsidRPr="003B4A15">
        <w:rPr>
          <w:position w:val="-24"/>
          <w:sz w:val="20"/>
        </w:rPr>
        <w:object w:dxaOrig="1980" w:dyaOrig="620">
          <v:shape id="_x0000_i1072" type="#_x0000_t75" style="width:99pt;height:31.5pt" o:ole="">
            <v:imagedata r:id="rId146" o:title=""/>
          </v:shape>
          <o:OLEObject Type="Embed" ProgID="Equation.3" ShapeID="_x0000_i1072" DrawAspect="Content" ObjectID="_1400015918" r:id="rId147"/>
        </w:object>
      </w:r>
    </w:p>
    <w:p w:rsidR="00DF08DC" w:rsidRDefault="00DF08DC" w:rsidP="00DF08DC">
      <w:pPr>
        <w:widowControl/>
        <w:jc w:val="both"/>
      </w:pPr>
      <w:r>
        <w:t>Уточняющий расчет не производим.</w:t>
      </w:r>
    </w:p>
    <w:p w:rsidR="00DF08DC" w:rsidRDefault="00DF08DC" w:rsidP="00DF08DC">
      <w:pPr>
        <w:widowControl/>
        <w:jc w:val="both"/>
      </w:pPr>
      <w:r>
        <w:t>Перепад температур по сечению слитка в конце второго интервала нагрева:</w:t>
      </w:r>
    </w:p>
    <w:p w:rsidR="00DF08DC" w:rsidRDefault="00DF08DC" w:rsidP="00DF08DC">
      <w:pPr>
        <w:widowControl/>
        <w:jc w:val="both"/>
      </w:pPr>
    </w:p>
    <w:p w:rsidR="00DF08DC" w:rsidRDefault="00DF08DC" w:rsidP="00DF08DC">
      <w:pPr>
        <w:widowControl/>
        <w:jc w:val="center"/>
      </w:pPr>
      <w:fldSimple w:instr="SYMBOL 68 \f &quot;Symbol&quot; \s 14">
        <w:r>
          <w:rPr>
            <w:rFonts w:ascii="Symbol" w:hAnsi="Symbol"/>
          </w:rPr>
          <w:t>D</w:t>
        </w:r>
      </w:fldSimple>
      <w:r>
        <w:t>t</w:t>
      </w:r>
      <w:r w:rsidR="00B972CE">
        <w:rPr>
          <w:vertAlign w:val="subscript"/>
        </w:rPr>
        <w:t>3</w:t>
      </w:r>
      <w:r>
        <w:rPr>
          <w:vertAlign w:val="subscript"/>
        </w:rPr>
        <w:t>К</w:t>
      </w:r>
      <w:r>
        <w:t xml:space="preserve"> = t</w:t>
      </w:r>
      <w:r>
        <w:rPr>
          <w:vertAlign w:val="subscript"/>
        </w:rPr>
        <w:t>П2К</w:t>
      </w:r>
      <w:r>
        <w:t xml:space="preserve">  - t</w:t>
      </w:r>
      <w:r w:rsidR="00A92A00">
        <w:rPr>
          <w:vertAlign w:val="subscript"/>
        </w:rPr>
        <w:t>Ц3</w:t>
      </w:r>
      <w:r>
        <w:rPr>
          <w:vertAlign w:val="subscript"/>
        </w:rPr>
        <w:t>К</w:t>
      </w:r>
      <w:r>
        <w:t xml:space="preserve"> = 1</w:t>
      </w:r>
      <w:r w:rsidRPr="00E567F8">
        <w:t>2</w:t>
      </w:r>
      <w:r w:rsidR="00B972CE">
        <w:t>0</w:t>
      </w:r>
      <w:r>
        <w:t>0</w:t>
      </w:r>
      <w:r w:rsidR="00A92A00">
        <w:t>-987,2</w:t>
      </w:r>
      <w:r>
        <w:t xml:space="preserve"> = </w:t>
      </w:r>
      <w:r w:rsidR="00A92A00">
        <w:t>2</w:t>
      </w:r>
      <w:r w:rsidR="00B972CE">
        <w:t>1</w:t>
      </w:r>
      <w:r w:rsidR="00A92A00">
        <w:t>2,</w:t>
      </w:r>
      <w:r w:rsidRPr="00E567F8">
        <w:t>8</w:t>
      </w:r>
      <w:r>
        <w:rPr>
          <w:vertAlign w:val="superscript"/>
        </w:rPr>
        <w:t>0</w:t>
      </w:r>
      <w:r>
        <w:t>С</w:t>
      </w:r>
    </w:p>
    <w:p w:rsidR="00DF08DC" w:rsidRDefault="00DF08DC" w:rsidP="00DF08DC">
      <w:pPr>
        <w:widowControl/>
        <w:jc w:val="center"/>
      </w:pPr>
    </w:p>
    <w:p w:rsidR="00DF08DC" w:rsidRDefault="00DF08DC" w:rsidP="00DF08DC">
      <w:pPr>
        <w:widowControl/>
        <w:jc w:val="both"/>
      </w:pPr>
      <w:r>
        <w:t>Средняя температура по сечению слитка в конце второго интервала:</w:t>
      </w:r>
    </w:p>
    <w:p w:rsidR="00DF08DC" w:rsidRDefault="00DF08DC" w:rsidP="00DF08DC">
      <w:pPr>
        <w:widowControl/>
        <w:jc w:val="both"/>
      </w:pPr>
    </w:p>
    <w:p w:rsidR="00DF08DC" w:rsidRDefault="00DF08DC" w:rsidP="00DF08DC">
      <w:pPr>
        <w:widowControl/>
        <w:jc w:val="center"/>
      </w:pPr>
      <w:r>
        <w:t>t</w:t>
      </w:r>
      <w:r w:rsidR="00B972CE">
        <w:rPr>
          <w:vertAlign w:val="subscript"/>
        </w:rPr>
        <w:t>СР3</w:t>
      </w:r>
      <w:r>
        <w:rPr>
          <w:vertAlign w:val="subscript"/>
        </w:rPr>
        <w:t>К</w:t>
      </w:r>
      <w:r>
        <w:t xml:space="preserve"> = t</w:t>
      </w:r>
      <w:r>
        <w:rPr>
          <w:vertAlign w:val="subscript"/>
        </w:rPr>
        <w:t>Ц2К</w:t>
      </w:r>
      <w:r>
        <w:t xml:space="preserve">  + 1/3∙</w:t>
      </w:r>
      <w:fldSimple w:instr="SYMBOL 68 \f &quot;Symbol&quot; \s 14">
        <w:r>
          <w:rPr>
            <w:rFonts w:ascii="Symbol" w:hAnsi="Symbol"/>
          </w:rPr>
          <w:t>D</w:t>
        </w:r>
      </w:fldSimple>
      <w:r>
        <w:t>t</w:t>
      </w:r>
      <w:r>
        <w:rPr>
          <w:vertAlign w:val="subscript"/>
        </w:rPr>
        <w:t>2К</w:t>
      </w:r>
      <w:r w:rsidR="00A92A00">
        <w:t xml:space="preserve"> = 987,2</w:t>
      </w:r>
      <w:r>
        <w:t>+1/3∙</w:t>
      </w:r>
      <w:r w:rsidR="00A92A00">
        <w:t>262,</w:t>
      </w:r>
      <w:r w:rsidRPr="00E567F8">
        <w:t>8</w:t>
      </w:r>
      <w:r>
        <w:t xml:space="preserve"> = 1</w:t>
      </w:r>
      <w:r w:rsidR="00A92A00">
        <w:t>074,8</w:t>
      </w:r>
      <w:r>
        <w:rPr>
          <w:vertAlign w:val="superscript"/>
        </w:rPr>
        <w:t>0</w:t>
      </w:r>
      <w:r>
        <w:t xml:space="preserve">С  </w:t>
      </w:r>
    </w:p>
    <w:p w:rsidR="00DF08DC" w:rsidRDefault="00DF08DC" w:rsidP="00DF08DC">
      <w:pPr>
        <w:widowControl/>
        <w:jc w:val="center"/>
      </w:pPr>
    </w:p>
    <w:p w:rsidR="00DF08DC" w:rsidRPr="004A7B5D" w:rsidRDefault="00DF08DC" w:rsidP="00DF08DC">
      <w:pPr>
        <w:widowControl/>
        <w:jc w:val="both"/>
      </w:pPr>
      <w:r>
        <w:t>Расчетная теплоемкость стали во втором интервале нагрева определяется через i - теплосодержание стали:</w:t>
      </w:r>
    </w:p>
    <w:p w:rsidR="00DF08DC" w:rsidRDefault="00A92A00" w:rsidP="00DF08DC">
      <w:pPr>
        <w:widowControl/>
        <w:jc w:val="center"/>
        <w:rPr>
          <w:position w:val="-28"/>
        </w:rPr>
      </w:pPr>
      <w:r w:rsidRPr="00E426D8">
        <w:rPr>
          <w:position w:val="-28"/>
          <w:sz w:val="20"/>
        </w:rPr>
        <w:object w:dxaOrig="4560" w:dyaOrig="680">
          <v:shape id="_x0000_i1104" type="#_x0000_t75" style="width:228pt;height:34.5pt" o:ole="">
            <v:imagedata r:id="rId148" o:title=""/>
          </v:shape>
          <o:OLEObject Type="Embed" ProgID="Equation.3" ShapeID="_x0000_i1104" DrawAspect="Content" ObjectID="_1400015919" r:id="rId149"/>
        </w:object>
      </w:r>
    </w:p>
    <w:p w:rsidR="00DF08DC" w:rsidRPr="004A7B5D" w:rsidRDefault="00DF08DC" w:rsidP="00DF08DC">
      <w:pPr>
        <w:widowControl/>
      </w:pPr>
      <w:r>
        <w:t>Среднее значение коэффициента температуропроводности во втором интервале нагрева определяем по формуле:</w:t>
      </w:r>
    </w:p>
    <w:p w:rsidR="00DF08DC" w:rsidRDefault="00DF08DC" w:rsidP="00DF08DC">
      <w:pPr>
        <w:widowControl/>
        <w:jc w:val="center"/>
      </w:pPr>
      <w:r w:rsidRPr="00C77E74">
        <w:rPr>
          <w:position w:val="-30"/>
          <w:sz w:val="20"/>
        </w:rPr>
        <w:object w:dxaOrig="4780" w:dyaOrig="700">
          <v:shape id="_x0000_i1073" type="#_x0000_t75" style="width:239.25pt;height:35.25pt" o:ole="">
            <v:imagedata r:id="rId150" o:title=""/>
          </v:shape>
          <o:OLEObject Type="Embed" ProgID="Equation.3" ShapeID="_x0000_i1073" DrawAspect="Content" ObjectID="_1400015920" r:id="rId151"/>
        </w:object>
      </w:r>
    </w:p>
    <w:p w:rsidR="00DF08DC" w:rsidRDefault="00DF08DC" w:rsidP="00DF08DC">
      <w:pPr>
        <w:widowControl/>
        <w:jc w:val="both"/>
      </w:pPr>
      <w:r>
        <w:t>Время нагрева во втором интервале определим по формуле:</w:t>
      </w:r>
    </w:p>
    <w:p w:rsidR="00DF08DC" w:rsidRDefault="00D15349" w:rsidP="00DF08DC">
      <w:pPr>
        <w:widowControl/>
        <w:jc w:val="center"/>
        <w:rPr>
          <w:position w:val="-30"/>
        </w:rPr>
      </w:pPr>
      <w:r w:rsidRPr="00C77E74">
        <w:rPr>
          <w:position w:val="-30"/>
          <w:sz w:val="20"/>
        </w:rPr>
        <w:object w:dxaOrig="3320" w:dyaOrig="720">
          <v:shape id="_x0000_i1105" type="#_x0000_t75" style="width:165.75pt;height:36pt" o:ole="">
            <v:imagedata r:id="rId152" o:title=""/>
          </v:shape>
          <o:OLEObject Type="Embed" ProgID="Equation.3" ShapeID="_x0000_i1105" DrawAspect="Content" ObjectID="_1400015921" r:id="rId153"/>
        </w:object>
      </w:r>
    </w:p>
    <w:p w:rsidR="00DF08DC" w:rsidRPr="00E567F8" w:rsidRDefault="00DF08DC" w:rsidP="00DF08DC">
      <w:pPr>
        <w:widowControl/>
        <w:jc w:val="both"/>
      </w:pPr>
      <w:r>
        <w:t>Температура газа в начале нагрева определяется по формуле:</w:t>
      </w:r>
    </w:p>
    <w:p w:rsidR="00DF08DC" w:rsidRPr="00E567F8" w:rsidRDefault="00DF08DC" w:rsidP="00DF08DC">
      <w:pPr>
        <w:widowControl/>
        <w:jc w:val="both"/>
      </w:pPr>
    </w:p>
    <w:p w:rsidR="00DF08DC" w:rsidRDefault="00DF08DC" w:rsidP="00DF08DC">
      <w:r>
        <w:t xml:space="preserve">       t</w:t>
      </w:r>
      <w:r>
        <w:rPr>
          <w:vertAlign w:val="subscript"/>
        </w:rPr>
        <w:t>Г2Н</w:t>
      </w:r>
      <w:r>
        <w:t xml:space="preserve"> = </w:t>
      </w:r>
      <w:r w:rsidR="00D15349" w:rsidRPr="00D41464">
        <w:rPr>
          <w:position w:val="-32"/>
          <w:sz w:val="20"/>
        </w:rPr>
        <w:object w:dxaOrig="7360" w:dyaOrig="820">
          <v:shape id="_x0000_i1106" type="#_x0000_t75" style="width:367.5pt;height:41.25pt" o:ole="">
            <v:imagedata r:id="rId154" o:title=""/>
          </v:shape>
          <o:OLEObject Type="Embed" ProgID="Equation.3" ShapeID="_x0000_i1106" DrawAspect="Content" ObjectID="_1400015922" r:id="rId155"/>
        </w:object>
      </w:r>
    </w:p>
    <w:p w:rsidR="00DF08DC" w:rsidRDefault="00DF08DC" w:rsidP="00DF08DC">
      <w:pPr>
        <w:widowControl/>
      </w:pPr>
    </w:p>
    <w:p w:rsidR="00DF08DC" w:rsidRDefault="00DF08DC" w:rsidP="00DF08DC">
      <w:pPr>
        <w:widowControl/>
      </w:pPr>
      <w:r>
        <w:t>Температура газа в конце нагрева определяется по формуле</w:t>
      </w:r>
    </w:p>
    <w:p w:rsidR="00DF08DC" w:rsidRDefault="00DF08DC" w:rsidP="00DF08DC">
      <w:pPr>
        <w:widowControl/>
        <w:jc w:val="center"/>
      </w:pPr>
      <w:r>
        <w:lastRenderedPageBreak/>
        <w:t>t</w:t>
      </w:r>
      <w:r>
        <w:rPr>
          <w:vertAlign w:val="subscript"/>
        </w:rPr>
        <w:t>Г2К</w:t>
      </w:r>
      <w:r>
        <w:t xml:space="preserve"> = </w:t>
      </w:r>
      <w:r w:rsidR="00D15349" w:rsidRPr="00D41464">
        <w:rPr>
          <w:position w:val="-32"/>
          <w:sz w:val="20"/>
        </w:rPr>
        <w:object w:dxaOrig="6840" w:dyaOrig="820">
          <v:shape id="_x0000_i1107" type="#_x0000_t75" style="width:342pt;height:41.25pt" o:ole="">
            <v:imagedata r:id="rId156" o:title=""/>
          </v:shape>
          <o:OLEObject Type="Embed" ProgID="Equation.3" ShapeID="_x0000_i1107" DrawAspect="Content" ObjectID="_1400015923" r:id="rId157"/>
        </w:object>
      </w:r>
      <w:r w:rsidR="00D15349">
        <w:t>1265</w:t>
      </w:r>
      <w:r>
        <w:rPr>
          <w:vertAlign w:val="superscript"/>
        </w:rPr>
        <w:t>0</w:t>
      </w:r>
      <w:r>
        <w:t>С</w:t>
      </w:r>
    </w:p>
    <w:p w:rsidR="00DF08DC" w:rsidRDefault="00DF08DC" w:rsidP="00DF08DC">
      <w:pPr>
        <w:widowControl/>
        <w:jc w:val="both"/>
      </w:pPr>
      <w:r>
        <w:t>Температура кладки в начале нагрева:</w:t>
      </w:r>
    </w:p>
    <w:p w:rsidR="00DF08DC" w:rsidRDefault="00DF08DC" w:rsidP="00DF08DC">
      <w:pPr>
        <w:widowControl/>
        <w:jc w:val="center"/>
      </w:pPr>
      <w:r>
        <w:t>t</w:t>
      </w:r>
      <w:r w:rsidR="00D15349">
        <w:rPr>
          <w:vertAlign w:val="subscript"/>
        </w:rPr>
        <w:t>КЛ3</w:t>
      </w:r>
      <w:r>
        <w:rPr>
          <w:vertAlign w:val="subscript"/>
        </w:rPr>
        <w:t>Н</w:t>
      </w:r>
      <w:r>
        <w:t>=t</w:t>
      </w:r>
      <w:r w:rsidR="00D15349">
        <w:rPr>
          <w:vertAlign w:val="subscript"/>
        </w:rPr>
        <w:t>КЛ2</w:t>
      </w:r>
      <w:r>
        <w:rPr>
          <w:vertAlign w:val="subscript"/>
        </w:rPr>
        <w:t>К</w:t>
      </w:r>
      <w:r>
        <w:t xml:space="preserve"> = </w:t>
      </w:r>
      <w:r w:rsidR="00D15349">
        <w:t>801,6</w:t>
      </w:r>
      <w:r>
        <w:t xml:space="preserve"> </w:t>
      </w:r>
      <w:r>
        <w:rPr>
          <w:vertAlign w:val="superscript"/>
        </w:rPr>
        <w:t>0</w:t>
      </w:r>
      <w:r>
        <w:t>С</w:t>
      </w:r>
    </w:p>
    <w:p w:rsidR="00DF08DC" w:rsidRDefault="00DF08DC" w:rsidP="00DF08DC">
      <w:pPr>
        <w:widowControl/>
        <w:jc w:val="both"/>
      </w:pPr>
      <w:r>
        <w:t>Температура кладки в конце нагрева:</w:t>
      </w:r>
    </w:p>
    <w:p w:rsidR="00DF08DC" w:rsidRDefault="00DF08DC" w:rsidP="00DF08DC">
      <w:pPr>
        <w:widowControl/>
        <w:ind w:firstLine="720"/>
      </w:pPr>
      <w:r>
        <w:t>t</w:t>
      </w:r>
      <w:r>
        <w:rPr>
          <w:vertAlign w:val="subscript"/>
        </w:rPr>
        <w:t>КЛ2К</w:t>
      </w:r>
      <w:r>
        <w:t xml:space="preserve"> = </w:t>
      </w:r>
      <w:r w:rsidR="00D15349" w:rsidRPr="00D41464">
        <w:rPr>
          <w:position w:val="-32"/>
          <w:sz w:val="20"/>
        </w:rPr>
        <w:object w:dxaOrig="7520" w:dyaOrig="820">
          <v:shape id="_x0000_i1108" type="#_x0000_t75" style="width:375.75pt;height:41.25pt" o:ole="">
            <v:imagedata r:id="rId158" o:title=""/>
          </v:shape>
          <o:OLEObject Type="Embed" ProgID="Equation.3" ShapeID="_x0000_i1108" DrawAspect="Content" ObjectID="_1400015924" r:id="rId159"/>
        </w:object>
      </w:r>
      <w:r>
        <w:rPr>
          <w:vertAlign w:val="superscript"/>
        </w:rPr>
        <w:t>0</w:t>
      </w:r>
      <w:r>
        <w:t>С</w:t>
      </w:r>
    </w:p>
    <w:p w:rsidR="00DF08DC" w:rsidRPr="00EB2AB5" w:rsidRDefault="00DF08DC" w:rsidP="00DF08DC">
      <w:pPr>
        <w:widowControl/>
        <w:jc w:val="center"/>
        <w:rPr>
          <w:u w:val="single"/>
        </w:rPr>
      </w:pPr>
    </w:p>
    <w:p w:rsidR="00600956" w:rsidRDefault="00600956" w:rsidP="003F4325">
      <w:pPr>
        <w:widowControl/>
        <w:jc w:val="center"/>
        <w:rPr>
          <w:u w:val="single"/>
        </w:rPr>
      </w:pPr>
    </w:p>
    <w:p w:rsidR="00DF08DC" w:rsidRDefault="00DF08DC" w:rsidP="00217B76">
      <w:pPr>
        <w:widowControl/>
        <w:jc w:val="center"/>
        <w:rPr>
          <w:u w:val="single"/>
        </w:rPr>
      </w:pPr>
    </w:p>
    <w:p w:rsidR="003F4325" w:rsidRPr="00EB2AB5" w:rsidRDefault="003F4325" w:rsidP="00217B76">
      <w:pPr>
        <w:widowControl/>
        <w:jc w:val="center"/>
        <w:rPr>
          <w:u w:val="single"/>
        </w:rPr>
      </w:pPr>
      <w:r>
        <w:rPr>
          <w:u w:val="single"/>
        </w:rPr>
        <w:t>Второй период нагрева</w:t>
      </w:r>
    </w:p>
    <w:p w:rsidR="00217B76" w:rsidRPr="00EB2AB5" w:rsidRDefault="00217B76" w:rsidP="00217B76">
      <w:pPr>
        <w:widowControl/>
        <w:jc w:val="center"/>
        <w:rPr>
          <w:u w:val="single"/>
        </w:rPr>
      </w:pPr>
    </w:p>
    <w:p w:rsidR="009B2668" w:rsidRDefault="003F4325" w:rsidP="009B2668">
      <w:pPr>
        <w:widowControl/>
        <w:ind w:firstLine="360"/>
      </w:pPr>
      <w:r>
        <w:t>Нагрев происходит при условии Т</w:t>
      </w:r>
      <w:r>
        <w:rPr>
          <w:vertAlign w:val="subscript"/>
        </w:rPr>
        <w:t>П</w:t>
      </w:r>
      <w:r>
        <w:t xml:space="preserve"> = 1</w:t>
      </w:r>
      <w:r w:rsidR="00217B76" w:rsidRPr="00217B76">
        <w:t>2</w:t>
      </w:r>
      <w:r w:rsidR="00A92A81">
        <w:t>0</w:t>
      </w:r>
      <w:r>
        <w:t xml:space="preserve">0 </w:t>
      </w:r>
      <w:r>
        <w:rPr>
          <w:vertAlign w:val="superscript"/>
        </w:rPr>
        <w:t>0</w:t>
      </w:r>
      <w:r>
        <w:t xml:space="preserve">C = const для выравнивания температур по сечению слитка от </w:t>
      </w:r>
      <w:fldSimple w:instr="SYMBOL 68 \f &quot;Symbol&quot; \s 14">
        <w:r>
          <w:rPr>
            <w:rFonts w:ascii="Symbol" w:hAnsi="Symbol"/>
          </w:rPr>
          <w:t>D</w:t>
        </w:r>
      </w:fldSimple>
      <w:r>
        <w:t>t</w:t>
      </w:r>
      <w:r>
        <w:rPr>
          <w:vertAlign w:val="subscript"/>
        </w:rPr>
        <w:t>H</w:t>
      </w:r>
      <w:r w:rsidR="00135FE3">
        <w:t xml:space="preserve"> = </w:t>
      </w:r>
      <w:r w:rsidR="00B972CE">
        <w:t>213</w:t>
      </w:r>
      <w:r w:rsidR="00CD4040">
        <w:t xml:space="preserve"> </w:t>
      </w:r>
      <w:r>
        <w:rPr>
          <w:vertAlign w:val="superscript"/>
        </w:rPr>
        <w:t>0</w:t>
      </w:r>
      <w:r>
        <w:t xml:space="preserve">C в конце первого периода нагрева до значения </w:t>
      </w:r>
      <w:fldSimple w:instr="SYMBOL 68 \f &quot;Symbol&quot; \s 14">
        <w:r>
          <w:rPr>
            <w:rFonts w:ascii="Symbol" w:hAnsi="Symbol"/>
          </w:rPr>
          <w:t>D</w:t>
        </w:r>
      </w:fldSimple>
      <w:r>
        <w:t>t</w:t>
      </w:r>
      <w:r>
        <w:rPr>
          <w:vertAlign w:val="subscript"/>
        </w:rPr>
        <w:t>К</w:t>
      </w:r>
      <w:r w:rsidR="009B2668">
        <w:t>.</w:t>
      </w:r>
      <w:r>
        <w:t xml:space="preserve"> </w:t>
      </w:r>
    </w:p>
    <w:p w:rsidR="003F4325" w:rsidRPr="009B2668" w:rsidRDefault="009B2668" w:rsidP="009B2668">
      <w:pPr>
        <w:widowControl/>
        <w:ind w:firstLine="360"/>
      </w:pPr>
      <w:r>
        <w:t xml:space="preserve">Из </w:t>
      </w:r>
      <w:r w:rsidRPr="009B2668">
        <w:t>[1]</w:t>
      </w:r>
      <w:r>
        <w:t>:</w:t>
      </w:r>
      <w:r w:rsidRPr="009B2668">
        <w:t xml:space="preserve"> </w:t>
      </w:r>
      <w:r w:rsidR="006679FF">
        <w:t xml:space="preserve">на каждые 10 мм берется </w:t>
      </w:r>
      <w:r w:rsidR="006679FF" w:rsidRPr="006679FF">
        <w:t>2</w:t>
      </w:r>
      <w:r>
        <w:t xml:space="preserve"> </w:t>
      </w:r>
      <w:r>
        <w:rPr>
          <w:vertAlign w:val="superscript"/>
        </w:rPr>
        <w:t>0</w:t>
      </w:r>
      <w:r>
        <w:t>C</w:t>
      </w:r>
      <w:r w:rsidRPr="009B2668">
        <w:t xml:space="preserve"> </w:t>
      </w:r>
      <w:r>
        <w:t>=</w:t>
      </w:r>
      <w:r w:rsidRPr="009B2668">
        <w:t>&gt;</w:t>
      </w:r>
      <w:r w:rsidR="003F4325">
        <w:t xml:space="preserve"> </w:t>
      </w:r>
      <w:fldSimple w:instr="SYMBOL 68 \f &quot;Symbol&quot; \s 14">
        <w:r>
          <w:rPr>
            <w:rFonts w:ascii="Symbol" w:hAnsi="Symbol"/>
          </w:rPr>
          <w:t>D</w:t>
        </w:r>
      </w:fldSimple>
      <w:r>
        <w:t>t</w:t>
      </w:r>
      <w:r>
        <w:rPr>
          <w:vertAlign w:val="subscript"/>
        </w:rPr>
        <w:t>К</w:t>
      </w:r>
      <w:r>
        <w:t xml:space="preserve"> = </w:t>
      </w:r>
      <w:r w:rsidR="006679FF" w:rsidRPr="006679FF">
        <w:t>8</w:t>
      </w:r>
      <w:r w:rsidRPr="009B2668">
        <w:t xml:space="preserve">0 </w:t>
      </w:r>
      <w:r>
        <w:rPr>
          <w:vertAlign w:val="superscript"/>
        </w:rPr>
        <w:t>0</w:t>
      </w:r>
      <w:r>
        <w:t>C.</w:t>
      </w:r>
    </w:p>
    <w:p w:rsidR="009B2668" w:rsidRDefault="009B2668" w:rsidP="003F4325">
      <w:pPr>
        <w:widowControl/>
        <w:jc w:val="both"/>
      </w:pPr>
    </w:p>
    <w:p w:rsidR="003F4325" w:rsidRDefault="003F4325" w:rsidP="003F4325">
      <w:pPr>
        <w:widowControl/>
        <w:jc w:val="both"/>
      </w:pPr>
      <w:r>
        <w:t>Средняя температура по сечению слитка в конце нагрева равна</w:t>
      </w:r>
    </w:p>
    <w:p w:rsidR="003F4325" w:rsidRDefault="003F4325" w:rsidP="003F4325">
      <w:pPr>
        <w:widowControl/>
        <w:jc w:val="center"/>
      </w:pPr>
      <w:r>
        <w:t>t</w:t>
      </w:r>
      <w:r>
        <w:rPr>
          <w:vertAlign w:val="subscript"/>
        </w:rPr>
        <w:t xml:space="preserve">СРВ </w:t>
      </w:r>
      <w:r>
        <w:t>= 11</w:t>
      </w:r>
      <w:r w:rsidR="00B972CE">
        <w:t>2</w:t>
      </w:r>
      <w:r w:rsidR="00CD4040">
        <w:t>0</w:t>
      </w:r>
      <w:r w:rsidR="000258D2">
        <w:t>+0</w:t>
      </w:r>
      <w:r w:rsidR="000258D2" w:rsidRPr="007E14E6">
        <w:t>,</w:t>
      </w:r>
      <w:r>
        <w:t>5</w:t>
      </w:r>
      <w:r w:rsidR="00011FDF">
        <w:t>∙</w:t>
      </w:r>
      <w:r w:rsidR="00600B81">
        <w:fldChar w:fldCharType="begin"/>
      </w:r>
      <w:r>
        <w:instrText>SYMBOL 68 \f "Symbol" \s 14</w:instrText>
      </w:r>
      <w:r w:rsidR="00600B81">
        <w:fldChar w:fldCharType="separate"/>
      </w:r>
      <w:r>
        <w:rPr>
          <w:rFonts w:ascii="Symbol" w:hAnsi="Symbol"/>
        </w:rPr>
        <w:t>D</w:t>
      </w:r>
      <w:r w:rsidR="00600B81">
        <w:fldChar w:fldCharType="end"/>
      </w:r>
      <w:r>
        <w:t>t</w:t>
      </w:r>
      <w:r>
        <w:rPr>
          <w:vertAlign w:val="subscript"/>
        </w:rPr>
        <w:t>К</w:t>
      </w:r>
      <w:r>
        <w:t xml:space="preserve"> = 11</w:t>
      </w:r>
      <w:r w:rsidR="00B972CE">
        <w:t>2</w:t>
      </w:r>
      <w:r w:rsidR="00CD4040">
        <w:t>0</w:t>
      </w:r>
      <w:r w:rsidR="000258D2">
        <w:t>+0</w:t>
      </w:r>
      <w:r w:rsidR="000258D2" w:rsidRPr="007E14E6">
        <w:t>,</w:t>
      </w:r>
      <w:r>
        <w:t>5</w:t>
      </w:r>
      <w:r w:rsidR="00011FDF">
        <w:t>∙</w:t>
      </w:r>
      <w:r w:rsidR="006679FF" w:rsidRPr="00E567F8">
        <w:t>8</w:t>
      </w:r>
      <w:r w:rsidR="00CD4040">
        <w:t>0</w:t>
      </w:r>
      <w:r w:rsidR="006679FF">
        <w:t xml:space="preserve"> = 1</w:t>
      </w:r>
      <w:r w:rsidR="00B972CE">
        <w:t>16</w:t>
      </w:r>
      <w:r w:rsidR="00CD4040">
        <w:t>0</w:t>
      </w:r>
      <w:r>
        <w:rPr>
          <w:vertAlign w:val="superscript"/>
        </w:rPr>
        <w:t>0</w:t>
      </w:r>
      <w:r>
        <w:t>C</w:t>
      </w:r>
    </w:p>
    <w:p w:rsidR="003F4325" w:rsidRPr="004A7B5D" w:rsidRDefault="003F4325" w:rsidP="003F4325">
      <w:pPr>
        <w:widowControl/>
        <w:jc w:val="both"/>
      </w:pPr>
      <w:r>
        <w:t>Среднее значение коэффициента теплопроводности во втором период</w:t>
      </w:r>
      <w:r w:rsidR="005062F4">
        <w:t>е</w:t>
      </w:r>
      <w:r>
        <w:t xml:space="preserve"> нагрева:</w:t>
      </w:r>
    </w:p>
    <w:p w:rsidR="00CD4040" w:rsidRDefault="00CD4040" w:rsidP="00135FE3">
      <w:pPr>
        <w:widowControl/>
        <w:jc w:val="center"/>
        <w:rPr>
          <w:position w:val="-24"/>
        </w:rPr>
      </w:pPr>
    </w:p>
    <w:p w:rsidR="00CD4040" w:rsidRPr="00CD4040" w:rsidRDefault="006679FF" w:rsidP="00135FE3">
      <w:pPr>
        <w:widowControl/>
        <w:jc w:val="center"/>
      </w:pPr>
      <w:r w:rsidRPr="00BE20F7">
        <w:rPr>
          <w:position w:val="-24"/>
          <w:sz w:val="20"/>
        </w:rPr>
        <w:object w:dxaOrig="7699" w:dyaOrig="620">
          <v:shape id="_x0000_i1062" type="#_x0000_t75" style="width:430.5pt;height:35.25pt" o:ole="">
            <v:imagedata r:id="rId160" o:title=""/>
          </v:shape>
          <o:OLEObject Type="Embed" ProgID="Equation.3" ShapeID="_x0000_i1062" DrawAspect="Content" ObjectID="_1400015925" r:id="rId161"/>
        </w:object>
      </w:r>
    </w:p>
    <w:p w:rsidR="00135FE3" w:rsidRDefault="00135FE3" w:rsidP="003F4325">
      <w:pPr>
        <w:widowControl/>
        <w:jc w:val="both"/>
        <w:rPr>
          <w:lang w:val="en-US"/>
        </w:rPr>
      </w:pPr>
    </w:p>
    <w:p w:rsidR="003F4325" w:rsidRDefault="00135FE3" w:rsidP="003F4325">
      <w:pPr>
        <w:widowControl/>
        <w:jc w:val="both"/>
      </w:pPr>
      <w:r>
        <w:t>Р</w:t>
      </w:r>
      <w:r w:rsidR="00CE2E29">
        <w:t>асчетная тепло</w:t>
      </w:r>
      <w:r w:rsidR="00CE2E29">
        <w:rPr>
          <w:lang w:val="en-US"/>
        </w:rPr>
        <w:t>e</w:t>
      </w:r>
      <w:r w:rsidR="003F4325">
        <w:t>мкость во втором периоде нагрева равна</w:t>
      </w:r>
    </w:p>
    <w:p w:rsidR="00CD4040" w:rsidRDefault="0013014D" w:rsidP="00135FE3">
      <w:pPr>
        <w:widowControl/>
        <w:jc w:val="center"/>
        <w:rPr>
          <w:position w:val="-28"/>
        </w:rPr>
      </w:pPr>
      <w:r w:rsidRPr="00656870">
        <w:rPr>
          <w:position w:val="-28"/>
          <w:sz w:val="20"/>
        </w:rPr>
        <w:object w:dxaOrig="4660" w:dyaOrig="680">
          <v:shape id="_x0000_i1109" type="#_x0000_t75" style="width:233.25pt;height:34.5pt" o:ole="">
            <v:imagedata r:id="rId162" o:title=""/>
          </v:shape>
          <o:OLEObject Type="Embed" ProgID="Equation.3" ShapeID="_x0000_i1109" DrawAspect="Content" ObjectID="_1400015926" r:id="rId163"/>
        </w:object>
      </w:r>
    </w:p>
    <w:p w:rsidR="00CD4040" w:rsidRDefault="00CD4040" w:rsidP="00135FE3">
      <w:pPr>
        <w:widowControl/>
        <w:jc w:val="center"/>
      </w:pPr>
    </w:p>
    <w:p w:rsidR="003F4325" w:rsidRDefault="003B5979" w:rsidP="003F4325">
      <w:pPr>
        <w:widowControl/>
        <w:jc w:val="both"/>
      </w:pPr>
      <w:r>
        <w:t>С</w:t>
      </w:r>
      <w:r w:rsidR="003F4325">
        <w:t>реднее значение коэффициента температуропроводности в период выравнивания температур равно:</w:t>
      </w:r>
    </w:p>
    <w:p w:rsidR="00CD4040" w:rsidRDefault="0013014D" w:rsidP="003B5979">
      <w:pPr>
        <w:widowControl/>
        <w:jc w:val="center"/>
        <w:rPr>
          <w:position w:val="-30"/>
        </w:rPr>
      </w:pPr>
      <w:r w:rsidRPr="00C77E74">
        <w:rPr>
          <w:position w:val="-30"/>
          <w:sz w:val="20"/>
        </w:rPr>
        <w:object w:dxaOrig="4760" w:dyaOrig="700">
          <v:shape id="_x0000_i1110" type="#_x0000_t75" style="width:237.75pt;height:35.25pt" o:ole="">
            <v:imagedata r:id="rId164" o:title=""/>
          </v:shape>
          <o:OLEObject Type="Embed" ProgID="Equation.3" ShapeID="_x0000_i1110" DrawAspect="Content" ObjectID="_1400015927" r:id="rId165"/>
        </w:object>
      </w:r>
    </w:p>
    <w:p w:rsidR="00CD4040" w:rsidRDefault="00CD4040" w:rsidP="003F4325">
      <w:pPr>
        <w:widowControl/>
        <w:jc w:val="both"/>
      </w:pPr>
    </w:p>
    <w:p w:rsidR="003F4325" w:rsidRDefault="003F4325" w:rsidP="003F4325">
      <w:pPr>
        <w:widowControl/>
        <w:jc w:val="both"/>
      </w:pPr>
      <w:r>
        <w:t>Время выравнивания температур по сечению слитка равно:</w:t>
      </w:r>
    </w:p>
    <w:p w:rsidR="00CD4040" w:rsidRDefault="0013014D" w:rsidP="003B5979">
      <w:pPr>
        <w:widowControl/>
        <w:jc w:val="center"/>
        <w:rPr>
          <w:position w:val="-28"/>
        </w:rPr>
      </w:pPr>
      <w:r w:rsidRPr="006374C5">
        <w:rPr>
          <w:position w:val="-30"/>
          <w:sz w:val="20"/>
        </w:rPr>
        <w:object w:dxaOrig="5920" w:dyaOrig="720">
          <v:shape id="_x0000_i1111" type="#_x0000_t75" style="width:296.25pt;height:36pt" o:ole="">
            <v:imagedata r:id="rId166" o:title=""/>
          </v:shape>
          <o:OLEObject Type="Embed" ProgID="Equation.3" ShapeID="_x0000_i1111" DrawAspect="Content" ObjectID="_1400015928" r:id="rId167"/>
        </w:object>
      </w:r>
    </w:p>
    <w:p w:rsidR="00CD4040" w:rsidRDefault="00CD4040" w:rsidP="003B5979">
      <w:pPr>
        <w:widowControl/>
        <w:jc w:val="center"/>
      </w:pPr>
    </w:p>
    <w:p w:rsidR="00CD4040" w:rsidRDefault="00CD4040" w:rsidP="003F4325">
      <w:pPr>
        <w:widowControl/>
        <w:jc w:val="both"/>
      </w:pPr>
    </w:p>
    <w:p w:rsidR="003F4325" w:rsidRDefault="003F4325" w:rsidP="003F4325">
      <w:pPr>
        <w:widowControl/>
        <w:jc w:val="both"/>
      </w:pPr>
      <w:r>
        <w:t>Тепловой поток на поверхность металла в конце периода выдержки равен:</w:t>
      </w:r>
    </w:p>
    <w:p w:rsidR="00CD4040" w:rsidRDefault="00F31998" w:rsidP="008558E7">
      <w:pPr>
        <w:widowControl/>
        <w:jc w:val="center"/>
        <w:rPr>
          <w:position w:val="-28"/>
        </w:rPr>
      </w:pPr>
      <w:r w:rsidRPr="00C83E35">
        <w:rPr>
          <w:position w:val="-28"/>
          <w:szCs w:val="28"/>
        </w:rPr>
        <w:object w:dxaOrig="4560" w:dyaOrig="680">
          <v:shape id="_x0000_i1063" type="#_x0000_t75" style="width:228pt;height:34.5pt" o:ole="">
            <v:imagedata r:id="rId168" o:title=""/>
          </v:shape>
          <o:OLEObject Type="Embed" ProgID="Equation.3" ShapeID="_x0000_i1063" DrawAspect="Content" ObjectID="_1400015929" r:id="rId169"/>
        </w:object>
      </w:r>
    </w:p>
    <w:p w:rsidR="003F4325" w:rsidRPr="00CD4040" w:rsidRDefault="003F4325" w:rsidP="003F4325">
      <w:pPr>
        <w:widowControl/>
        <w:jc w:val="both"/>
      </w:pPr>
      <w:r w:rsidRPr="00CD4040">
        <w:lastRenderedPageBreak/>
        <w:t>Температура газа в конце выдержки определяется по формуле:</w:t>
      </w:r>
    </w:p>
    <w:p w:rsidR="003F4325" w:rsidRDefault="003F4325" w:rsidP="003F4325">
      <w:pPr>
        <w:widowControl/>
        <w:jc w:val="both"/>
      </w:pPr>
    </w:p>
    <w:p w:rsidR="003F4325" w:rsidRDefault="003F4325" w:rsidP="003F4325">
      <w:pPr>
        <w:widowControl/>
        <w:jc w:val="center"/>
      </w:pPr>
      <w:r>
        <w:t>t</w:t>
      </w:r>
      <w:r>
        <w:rPr>
          <w:vertAlign w:val="subscript"/>
        </w:rPr>
        <w:t>ГВ</w:t>
      </w:r>
      <w:r>
        <w:t xml:space="preserve"> = </w:t>
      </w:r>
      <w:r w:rsidR="0013014D" w:rsidRPr="00D41464">
        <w:rPr>
          <w:position w:val="-32"/>
          <w:sz w:val="20"/>
        </w:rPr>
        <w:object w:dxaOrig="7320" w:dyaOrig="840">
          <v:shape id="_x0000_i1112" type="#_x0000_t75" style="width:366pt;height:42pt" o:ole="">
            <v:imagedata r:id="rId170" o:title=""/>
          </v:shape>
          <o:OLEObject Type="Embed" ProgID="Equation.3" ShapeID="_x0000_i1112" DrawAspect="Content" ObjectID="_1400015930" r:id="rId171"/>
        </w:object>
      </w:r>
      <w:r>
        <w:t xml:space="preserve"> </w:t>
      </w:r>
      <w:r>
        <w:rPr>
          <w:vertAlign w:val="superscript"/>
        </w:rPr>
        <w:t>0</w:t>
      </w:r>
      <w:r>
        <w:t>С</w:t>
      </w:r>
    </w:p>
    <w:p w:rsidR="00CD4040" w:rsidRDefault="00CD4040" w:rsidP="003F4325">
      <w:pPr>
        <w:widowControl/>
        <w:jc w:val="center"/>
      </w:pPr>
    </w:p>
    <w:p w:rsidR="003F4325" w:rsidRDefault="003F4325" w:rsidP="003F4325">
      <w:pPr>
        <w:widowControl/>
        <w:jc w:val="both"/>
      </w:pPr>
      <w:r>
        <w:t>Температура печи в конце выдержки определяется по формуле:</w:t>
      </w:r>
    </w:p>
    <w:p w:rsidR="003F4325" w:rsidRDefault="003F4325" w:rsidP="003F4325">
      <w:pPr>
        <w:widowControl/>
        <w:jc w:val="both"/>
      </w:pPr>
    </w:p>
    <w:p w:rsidR="00CD4040" w:rsidRDefault="00CD4040" w:rsidP="003F4325">
      <w:pPr>
        <w:widowControl/>
        <w:jc w:val="center"/>
      </w:pPr>
      <w:r>
        <w:t>T</w:t>
      </w:r>
      <w:r>
        <w:rPr>
          <w:vertAlign w:val="subscript"/>
        </w:rPr>
        <w:t>ПЧВ</w:t>
      </w:r>
      <w:r>
        <w:t xml:space="preserve"> = </w:t>
      </w:r>
      <w:r w:rsidR="0013014D" w:rsidRPr="00D41464">
        <w:rPr>
          <w:position w:val="-32"/>
          <w:sz w:val="20"/>
        </w:rPr>
        <w:object w:dxaOrig="7339" w:dyaOrig="820">
          <v:shape id="_x0000_i1113" type="#_x0000_t75" style="width:367.5pt;height:41.25pt" o:ole="">
            <v:imagedata r:id="rId172" o:title=""/>
          </v:shape>
          <o:OLEObject Type="Embed" ProgID="Equation.3" ShapeID="_x0000_i1113" DrawAspect="Content" ObjectID="_1400015931" r:id="rId173"/>
        </w:object>
      </w:r>
      <w:r>
        <w:rPr>
          <w:vertAlign w:val="superscript"/>
        </w:rPr>
        <w:t>0</w:t>
      </w:r>
      <w:r>
        <w:t>С</w:t>
      </w:r>
    </w:p>
    <w:p w:rsidR="006B73D4" w:rsidRDefault="006B73D4" w:rsidP="003F4325">
      <w:pPr>
        <w:widowControl/>
        <w:jc w:val="both"/>
      </w:pPr>
    </w:p>
    <w:p w:rsidR="003F4325" w:rsidRDefault="003F4325" w:rsidP="003F4325">
      <w:pPr>
        <w:widowControl/>
        <w:jc w:val="both"/>
      </w:pPr>
      <w:r>
        <w:t>Температура кладки в конце выдержки:</w:t>
      </w:r>
    </w:p>
    <w:p w:rsidR="00CD4040" w:rsidRDefault="00CD4040" w:rsidP="003F4325">
      <w:pPr>
        <w:widowControl/>
        <w:jc w:val="center"/>
      </w:pPr>
    </w:p>
    <w:p w:rsidR="00CD4040" w:rsidRDefault="00CD4040" w:rsidP="00CD4040">
      <w:pPr>
        <w:widowControl/>
        <w:jc w:val="center"/>
      </w:pPr>
      <w:r>
        <w:t>T</w:t>
      </w:r>
      <w:r w:rsidRPr="00CD4040">
        <w:rPr>
          <w:vertAlign w:val="subscript"/>
        </w:rPr>
        <w:t>КЛ</w:t>
      </w:r>
      <w:r>
        <w:rPr>
          <w:vertAlign w:val="subscript"/>
        </w:rPr>
        <w:t>В</w:t>
      </w:r>
      <w:r>
        <w:t xml:space="preserve"> = </w:t>
      </w:r>
      <w:r w:rsidR="0013014D" w:rsidRPr="00D41464">
        <w:rPr>
          <w:position w:val="-32"/>
          <w:sz w:val="20"/>
        </w:rPr>
        <w:object w:dxaOrig="7240" w:dyaOrig="820">
          <v:shape id="_x0000_i1114" type="#_x0000_t75" style="width:362.25pt;height:41.25pt" o:ole="">
            <v:imagedata r:id="rId174" o:title=""/>
          </v:shape>
          <o:OLEObject Type="Embed" ProgID="Equation.3" ShapeID="_x0000_i1114" DrawAspect="Content" ObjectID="_1400015932" r:id="rId175"/>
        </w:object>
      </w:r>
      <w:r>
        <w:rPr>
          <w:vertAlign w:val="superscript"/>
        </w:rPr>
        <w:t>0</w:t>
      </w:r>
      <w:r>
        <w:t>С</w:t>
      </w:r>
    </w:p>
    <w:p w:rsidR="003F4325" w:rsidRDefault="003F4325" w:rsidP="003F4325">
      <w:pPr>
        <w:widowControl/>
        <w:jc w:val="both"/>
      </w:pPr>
    </w:p>
    <w:p w:rsidR="006B73D4" w:rsidRPr="00E567F8" w:rsidRDefault="003F4325" w:rsidP="003F4325">
      <w:pPr>
        <w:widowControl/>
        <w:jc w:val="both"/>
      </w:pPr>
      <w:r>
        <w:t xml:space="preserve">Общее время нагрева </w:t>
      </w:r>
      <w:fldSimple w:instr="SYMBOL 116 \f &quot;Symbol&quot; \s 14">
        <w:r>
          <w:rPr>
            <w:rFonts w:ascii="Symbol" w:hAnsi="Symbol"/>
          </w:rPr>
          <w:t>t</w:t>
        </w:r>
      </w:fldSimple>
      <w:r>
        <w:t xml:space="preserve"> = </w:t>
      </w:r>
      <w:fldSimple w:instr="SYMBOL 116 \f &quot;Symbol&quot; \s 14">
        <w:r>
          <w:rPr>
            <w:rFonts w:ascii="Symbol" w:hAnsi="Symbol"/>
          </w:rPr>
          <w:t>t</w:t>
        </w:r>
      </w:fldSimple>
      <w:r>
        <w:rPr>
          <w:vertAlign w:val="subscript"/>
        </w:rPr>
        <w:t>1</w:t>
      </w:r>
      <w:r>
        <w:t xml:space="preserve">  + </w:t>
      </w:r>
      <w:fldSimple w:instr="SYMBOL 116 \f &quot;Symbol&quot; \s 14">
        <w:r>
          <w:rPr>
            <w:rFonts w:ascii="Symbol" w:hAnsi="Symbol"/>
          </w:rPr>
          <w:t>t</w:t>
        </w:r>
      </w:fldSimple>
      <w:r>
        <w:rPr>
          <w:vertAlign w:val="subscript"/>
        </w:rPr>
        <w:t>2</w:t>
      </w:r>
      <w:r>
        <w:t xml:space="preserve"> </w:t>
      </w:r>
      <w:r w:rsidR="0013014D">
        <w:t xml:space="preserve">+ </w:t>
      </w:r>
      <w:fldSimple w:instr="SYMBOL 116 \f &quot;Symbol&quot; \s 14">
        <w:r w:rsidR="0013014D">
          <w:rPr>
            <w:rFonts w:ascii="Symbol" w:hAnsi="Symbol"/>
          </w:rPr>
          <w:t>t</w:t>
        </w:r>
      </w:fldSimple>
      <w:r w:rsidR="0013014D">
        <w:rPr>
          <w:vertAlign w:val="subscript"/>
        </w:rPr>
        <w:t>3</w:t>
      </w:r>
      <w:r w:rsidR="0013014D">
        <w:t xml:space="preserve"> </w:t>
      </w:r>
      <w:r>
        <w:t xml:space="preserve">+ </w:t>
      </w:r>
      <w:fldSimple w:instr="SYMBOL 116 \f &quot;Symbol&quot; \s 14">
        <w:r>
          <w:rPr>
            <w:rFonts w:ascii="Symbol" w:hAnsi="Symbol"/>
          </w:rPr>
          <w:t>t</w:t>
        </w:r>
      </w:fldSimple>
      <w:r>
        <w:rPr>
          <w:vertAlign w:val="subscript"/>
        </w:rPr>
        <w:t>B</w:t>
      </w:r>
      <w:r w:rsidR="008558E7">
        <w:t xml:space="preserve"> = </w:t>
      </w:r>
      <w:r w:rsidR="0013014D">
        <w:t>8,31</w:t>
      </w:r>
      <w:r w:rsidR="00F31998" w:rsidRPr="00F31998">
        <w:t xml:space="preserve"> </w:t>
      </w:r>
      <w:r>
        <w:t>ч.</w:t>
      </w:r>
    </w:p>
    <w:p w:rsidR="005F21A1" w:rsidRPr="00E567F8" w:rsidRDefault="005F21A1" w:rsidP="003F4325">
      <w:pPr>
        <w:widowControl/>
        <w:jc w:val="both"/>
      </w:pPr>
    </w:p>
    <w:p w:rsidR="003F4325" w:rsidRDefault="003F4325" w:rsidP="003F4325">
      <w:pPr>
        <w:widowControl/>
        <w:jc w:val="both"/>
      </w:pPr>
      <w:r>
        <w:t xml:space="preserve">Общая масса садки печи равна </w:t>
      </w:r>
    </w:p>
    <w:p w:rsidR="006B73D4" w:rsidRPr="00E567F8" w:rsidRDefault="003F4325" w:rsidP="005F21A1">
      <w:pPr>
        <w:widowControl/>
        <w:jc w:val="center"/>
      </w:pPr>
      <w:r>
        <w:t>Е = V</w:t>
      </w:r>
      <w:r>
        <w:rPr>
          <w:vertAlign w:val="subscript"/>
        </w:rPr>
        <w:t>M</w:t>
      </w:r>
      <w:r w:rsidR="00F31998">
        <w:t xml:space="preserve">∙p = </w:t>
      </w:r>
      <w:r w:rsidR="00F31998" w:rsidRPr="00E567F8">
        <w:t>1</w:t>
      </w:r>
      <w:r w:rsidR="009871DC">
        <w:t>,</w:t>
      </w:r>
      <w:r w:rsidR="00F31998" w:rsidRPr="00E567F8">
        <w:t>43</w:t>
      </w:r>
      <w:r w:rsidR="009871DC">
        <w:t>∙</w:t>
      </w:r>
      <w:r>
        <w:t>785</w:t>
      </w:r>
      <w:r w:rsidR="008558E7">
        <w:t>0</w:t>
      </w:r>
      <w:r>
        <w:t xml:space="preserve"> = </w:t>
      </w:r>
      <w:r w:rsidR="00F31998" w:rsidRPr="00E567F8">
        <w:t>11200</w:t>
      </w:r>
      <w:r>
        <w:t xml:space="preserve"> кг</w:t>
      </w:r>
    </w:p>
    <w:p w:rsidR="005F21A1" w:rsidRPr="00E567F8" w:rsidRDefault="005F21A1" w:rsidP="003F4325">
      <w:pPr>
        <w:widowControl/>
        <w:jc w:val="both"/>
      </w:pPr>
    </w:p>
    <w:p w:rsidR="003F4325" w:rsidRDefault="003F4325" w:rsidP="003F4325">
      <w:pPr>
        <w:widowControl/>
        <w:jc w:val="both"/>
      </w:pPr>
      <w:r>
        <w:t xml:space="preserve">Производительность печи равна </w:t>
      </w:r>
    </w:p>
    <w:p w:rsidR="006B73D4" w:rsidRPr="005F21A1" w:rsidRDefault="003F4325" w:rsidP="005F21A1">
      <w:pPr>
        <w:widowControl/>
        <w:jc w:val="center"/>
      </w:pPr>
      <w:r>
        <w:t>G = E/</w:t>
      </w:r>
      <w:fldSimple w:instr="SYMBOL 116 \f &quot;Symbol&quot; \s 14">
        <w:r>
          <w:rPr>
            <w:rFonts w:ascii="Symbol" w:hAnsi="Symbol"/>
          </w:rPr>
          <w:t>t</w:t>
        </w:r>
      </w:fldSimple>
      <w:r>
        <w:t xml:space="preserve"> = </w:t>
      </w:r>
      <w:r w:rsidR="007857C9" w:rsidRPr="005F21A1">
        <w:t>11200</w:t>
      </w:r>
      <w:r w:rsidR="009871DC">
        <w:t>/</w:t>
      </w:r>
      <w:r w:rsidR="006B73D4">
        <w:t>4</w:t>
      </w:r>
      <w:r w:rsidR="00CD4040">
        <w:t>,</w:t>
      </w:r>
      <w:r w:rsidR="007857C9" w:rsidRPr="005F21A1">
        <w:t>46</w:t>
      </w:r>
      <w:r>
        <w:t xml:space="preserve">= </w:t>
      </w:r>
      <w:r w:rsidR="007857C9" w:rsidRPr="005F21A1">
        <w:t>2511</w:t>
      </w:r>
      <w:r>
        <w:t xml:space="preserve"> кг/ч</w:t>
      </w:r>
    </w:p>
    <w:p w:rsidR="005F21A1" w:rsidRPr="00E567F8" w:rsidRDefault="005F21A1" w:rsidP="003F4325">
      <w:pPr>
        <w:widowControl/>
        <w:jc w:val="both"/>
      </w:pPr>
    </w:p>
    <w:p w:rsidR="003F4325" w:rsidRDefault="003F4325" w:rsidP="003F4325">
      <w:pPr>
        <w:widowControl/>
        <w:jc w:val="both"/>
      </w:pPr>
      <w:r>
        <w:t xml:space="preserve">Напряженность пода печи </w:t>
      </w:r>
    </w:p>
    <w:p w:rsidR="003F4325" w:rsidRPr="007E14E6" w:rsidRDefault="003F4325" w:rsidP="00265FBC">
      <w:pPr>
        <w:widowControl/>
        <w:jc w:val="center"/>
      </w:pPr>
      <w:r>
        <w:t>P = G/F</w:t>
      </w:r>
      <w:r>
        <w:rPr>
          <w:vertAlign w:val="subscript"/>
        </w:rPr>
        <w:t>ПОД</w:t>
      </w:r>
      <w:r>
        <w:t xml:space="preserve"> = </w:t>
      </w:r>
      <w:r w:rsidR="007857C9" w:rsidRPr="007857C9">
        <w:t>2511</w:t>
      </w:r>
      <w:r w:rsidR="009871DC">
        <w:t>/</w:t>
      </w:r>
      <w:r w:rsidR="007857C9">
        <w:t>(</w:t>
      </w:r>
      <w:r w:rsidR="007857C9" w:rsidRPr="007857C9">
        <w:t>2</w:t>
      </w:r>
      <w:r>
        <w:t>,</w:t>
      </w:r>
      <w:r w:rsidR="009871DC">
        <w:t>3∙</w:t>
      </w:r>
      <w:r w:rsidR="007857C9" w:rsidRPr="007857C9">
        <w:t>1,4</w:t>
      </w:r>
      <w:r w:rsidR="00CD4040">
        <w:t>)</w:t>
      </w:r>
      <w:r>
        <w:t xml:space="preserve"> = </w:t>
      </w:r>
      <w:r w:rsidR="007857C9" w:rsidRPr="007857C9">
        <w:t xml:space="preserve">779,8 </w:t>
      </w:r>
      <w:r>
        <w:t>кг/м</w:t>
      </w:r>
      <w:r>
        <w:rPr>
          <w:vertAlign w:val="superscript"/>
        </w:rPr>
        <w:t>2</w:t>
      </w:r>
      <w:r w:rsidR="009871DC">
        <w:t>∙</w:t>
      </w:r>
      <w:r>
        <w:t>ч</w:t>
      </w:r>
    </w:p>
    <w:p w:rsidR="006B73D4" w:rsidRDefault="006B73D4" w:rsidP="003F4325">
      <w:pPr>
        <w:widowControl/>
        <w:jc w:val="both"/>
      </w:pPr>
    </w:p>
    <w:p w:rsidR="003F4325" w:rsidRDefault="003F4325" w:rsidP="003F4325">
      <w:pPr>
        <w:widowControl/>
        <w:jc w:val="both"/>
      </w:pPr>
      <w:r>
        <w:t>Результаты расчета нагрева металла под обработку давлением сведены в таблицу №    и представлены в виде графика на рис.</w:t>
      </w:r>
    </w:p>
    <w:p w:rsidR="00E35232" w:rsidRDefault="00E35232" w:rsidP="003F4325">
      <w:pPr>
        <w:widowControl/>
        <w:jc w:val="both"/>
      </w:pPr>
    </w:p>
    <w:tbl>
      <w:tblPr>
        <w:tblpPr w:leftFromText="180" w:rightFromText="180" w:vertAnchor="text" w:horzAnchor="margin" w:tblpXSpec="center" w:tblpY="331"/>
        <w:tblW w:w="9778" w:type="dxa"/>
        <w:tblLook w:val="04A0"/>
      </w:tblPr>
      <w:tblGrid>
        <w:gridCol w:w="1138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D0FC1" w:rsidRPr="00862CB1" w:rsidTr="000D07D9">
        <w:trPr>
          <w:trHeight w:val="330"/>
        </w:trPr>
        <w:tc>
          <w:tcPr>
            <w:tcW w:w="11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этап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0"/>
              </w:rPr>
            </w:pPr>
            <w:r w:rsidRPr="00862CB1">
              <w:rPr>
                <w:color w:val="000000"/>
                <w:sz w:val="20"/>
              </w:rPr>
              <w:t>τ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t</w:t>
            </w:r>
            <w:r w:rsidRPr="00862CB1">
              <w:rPr>
                <w:rFonts w:ascii="Arial" w:hAnsi="Arial" w:cs="Arial"/>
                <w:color w:val="000000"/>
                <w:sz w:val="20"/>
                <w:vertAlign w:val="subscript"/>
              </w:rPr>
              <w:t>ц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t</w:t>
            </w:r>
            <w:r w:rsidRPr="00862CB1">
              <w:rPr>
                <w:rFonts w:ascii="Arial" w:hAnsi="Arial" w:cs="Arial"/>
                <w:color w:val="000000"/>
                <w:sz w:val="20"/>
                <w:vertAlign w:val="subscript"/>
              </w:rPr>
              <w:t>cp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t</w:t>
            </w:r>
            <w:r w:rsidRPr="00862CB1">
              <w:rPr>
                <w:rFonts w:ascii="Arial" w:hAnsi="Arial" w:cs="Arial"/>
                <w:color w:val="000000"/>
                <w:sz w:val="20"/>
                <w:vertAlign w:val="subscript"/>
              </w:rPr>
              <w:t>п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t</w:t>
            </w:r>
            <w:r w:rsidRPr="00862CB1">
              <w:rPr>
                <w:rFonts w:ascii="Arial" w:hAnsi="Arial" w:cs="Arial"/>
                <w:color w:val="000000"/>
                <w:sz w:val="20"/>
                <w:vertAlign w:val="subscript"/>
              </w:rPr>
              <w:t>кл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t</w:t>
            </w:r>
            <w:r w:rsidRPr="00862CB1">
              <w:rPr>
                <w:rFonts w:ascii="Arial" w:hAnsi="Arial" w:cs="Arial"/>
                <w:color w:val="000000"/>
                <w:sz w:val="20"/>
                <w:vertAlign w:val="subscript"/>
              </w:rPr>
              <w:t>пч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t</w:t>
            </w:r>
            <w:r w:rsidRPr="00862CB1">
              <w:rPr>
                <w:rFonts w:ascii="Arial" w:hAnsi="Arial" w:cs="Arial"/>
                <w:color w:val="000000"/>
                <w:sz w:val="20"/>
                <w:vertAlign w:val="subscript"/>
              </w:rPr>
              <w:t>г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∆t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q</w:t>
            </w:r>
            <w:r w:rsidRPr="00862CB1">
              <w:rPr>
                <w:rFonts w:ascii="Arial" w:hAnsi="Arial" w:cs="Arial"/>
                <w:color w:val="000000"/>
                <w:sz w:val="20"/>
                <w:vertAlign w:val="subscript"/>
              </w:rPr>
              <w:t>пов</w:t>
            </w:r>
          </w:p>
        </w:tc>
      </w:tr>
      <w:tr w:rsidR="00BD0FC1" w:rsidRPr="00862CB1" w:rsidTr="000D07D9">
        <w:trPr>
          <w:trHeight w:val="315"/>
        </w:trPr>
        <w:tc>
          <w:tcPr>
            <w:tcW w:w="11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67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˚С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Вт/м</w:t>
            </w:r>
            <w:r w:rsidRPr="00862CB1">
              <w:rPr>
                <w:rFonts w:ascii="Arial" w:hAnsi="Arial" w:cs="Arial"/>
                <w:color w:val="000000"/>
                <w:sz w:val="20"/>
                <w:vertAlign w:val="superscript"/>
              </w:rPr>
              <w:t>2</w:t>
            </w:r>
          </w:p>
        </w:tc>
      </w:tr>
      <w:tr w:rsidR="00BD0FC1" w:rsidRPr="00862CB1" w:rsidTr="000D07D9">
        <w:trPr>
          <w:trHeight w:val="315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нач. сост.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702,2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835,5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45830</w:t>
            </w:r>
          </w:p>
        </w:tc>
      </w:tr>
      <w:tr w:rsidR="00BD0FC1" w:rsidRPr="00862CB1" w:rsidTr="000D07D9">
        <w:trPr>
          <w:trHeight w:val="315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нагрев1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0,31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376,1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787,3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805,7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185,8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31101</w:t>
            </w:r>
          </w:p>
        </w:tc>
      </w:tr>
      <w:tr w:rsidR="00BD0FC1" w:rsidRPr="00862CB1" w:rsidTr="000D07D9">
        <w:trPr>
          <w:trHeight w:val="315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нагрев2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3,51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521,9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665,8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178,1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8380</w:t>
            </w:r>
          </w:p>
        </w:tc>
      </w:tr>
      <w:tr w:rsidR="00BD0FC1" w:rsidRPr="00862CB1" w:rsidTr="000D07D9">
        <w:trPr>
          <w:trHeight w:val="315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нагрев3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987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1074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1241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1250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212,8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188908</w:t>
            </w:r>
          </w:p>
        </w:tc>
      </w:tr>
      <w:tr w:rsidR="00BD0FC1" w:rsidRPr="00862CB1" w:rsidTr="000D07D9">
        <w:trPr>
          <w:trHeight w:val="315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1265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28332</w:t>
            </w:r>
          </w:p>
        </w:tc>
      </w:tr>
      <w:tr w:rsidR="00BD0FC1" w:rsidRPr="00862CB1" w:rsidTr="000D07D9">
        <w:trPr>
          <w:trHeight w:val="315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выдержка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8,31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1120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1214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1221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1232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62CB1">
              <w:rPr>
                <w:rFonts w:ascii="Arial" w:hAnsi="Arial" w:cs="Arial"/>
                <w:color w:val="000000"/>
                <w:sz w:val="20"/>
              </w:rPr>
              <w:t>10120</w:t>
            </w:r>
          </w:p>
        </w:tc>
      </w:tr>
      <w:tr w:rsidR="00BD0FC1" w:rsidRPr="00862CB1" w:rsidTr="000D07D9">
        <w:trPr>
          <w:trHeight w:val="300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FC1" w:rsidRPr="00862CB1" w:rsidRDefault="00BD0FC1" w:rsidP="000D07D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BD0FC1" w:rsidRDefault="00BD0FC1" w:rsidP="00BD0FC1">
      <w:pPr>
        <w:jc w:val="both"/>
      </w:pPr>
    </w:p>
    <w:p w:rsidR="00BD0FC1" w:rsidRDefault="00BD0FC1" w:rsidP="00BD0FC1">
      <w:pPr>
        <w:jc w:val="both"/>
      </w:pPr>
    </w:p>
    <w:p w:rsidR="00DB33AB" w:rsidRPr="00BD0FC1" w:rsidRDefault="00DB33AB" w:rsidP="00603E6D">
      <w:pPr>
        <w:jc w:val="both"/>
        <w:sectPr w:rsidR="00DB33AB" w:rsidRPr="00BD0FC1" w:rsidSect="00443BA2">
          <w:footerReference w:type="default" r:id="rId176"/>
          <w:pgSz w:w="11906" w:h="16838"/>
          <w:pgMar w:top="1134" w:right="850" w:bottom="1134" w:left="1701" w:header="708" w:footer="708" w:gutter="0"/>
          <w:pgNumType w:start="10"/>
          <w:cols w:space="708"/>
          <w:docGrid w:linePitch="360"/>
        </w:sectPr>
      </w:pPr>
    </w:p>
    <w:p w:rsidR="00DB33AB" w:rsidRPr="00BD0FC1" w:rsidRDefault="00DB33AB" w:rsidP="00603E6D">
      <w:pPr>
        <w:jc w:val="both"/>
      </w:pPr>
    </w:p>
    <w:sectPr w:rsidR="00DB33AB" w:rsidRPr="00BD0FC1" w:rsidSect="00DB33AB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0DA" w:rsidRDefault="008700DA" w:rsidP="00443BA2">
      <w:r>
        <w:separator/>
      </w:r>
    </w:p>
  </w:endnote>
  <w:endnote w:type="continuationSeparator" w:id="1">
    <w:p w:rsidR="008700DA" w:rsidRDefault="008700DA" w:rsidP="00443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76282"/>
      <w:docPartObj>
        <w:docPartGallery w:val="Page Numbers (Bottom of Page)"/>
        <w:docPartUnique/>
      </w:docPartObj>
    </w:sdtPr>
    <w:sdtContent>
      <w:p w:rsidR="00EB2AB5" w:rsidRDefault="00EB2AB5">
        <w:pPr>
          <w:pStyle w:val="aa"/>
          <w:jc w:val="right"/>
        </w:pPr>
        <w:fldSimple w:instr=" PAGE   \* MERGEFORMAT ">
          <w:r w:rsidR="00BD0FC1">
            <w:rPr>
              <w:noProof/>
            </w:rPr>
            <w:t>18</w:t>
          </w:r>
        </w:fldSimple>
      </w:p>
    </w:sdtContent>
  </w:sdt>
  <w:p w:rsidR="00EB2AB5" w:rsidRDefault="00EB2AB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0DA" w:rsidRDefault="008700DA" w:rsidP="00443BA2">
      <w:r>
        <w:separator/>
      </w:r>
    </w:p>
  </w:footnote>
  <w:footnote w:type="continuationSeparator" w:id="1">
    <w:p w:rsidR="008700DA" w:rsidRDefault="008700DA" w:rsidP="00443B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EF0E4C"/>
    <w:multiLevelType w:val="singleLevel"/>
    <w:tmpl w:val="CA825CE4"/>
    <w:lvl w:ilvl="0">
      <w:start w:val="1"/>
      <w:numFmt w:val="decimal"/>
      <w:lvlText w:val="%1."/>
      <w:legacy w:legacy="1" w:legacySpace="0" w:legacyIndent="1080"/>
      <w:lvlJc w:val="left"/>
      <w:pPr>
        <w:ind w:left="1800" w:hanging="10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4325"/>
    <w:rsid w:val="00003620"/>
    <w:rsid w:val="00011FDF"/>
    <w:rsid w:val="000258D2"/>
    <w:rsid w:val="00025B4C"/>
    <w:rsid w:val="000319BD"/>
    <w:rsid w:val="00044DFF"/>
    <w:rsid w:val="0005299C"/>
    <w:rsid w:val="00057E83"/>
    <w:rsid w:val="0006588D"/>
    <w:rsid w:val="000754A7"/>
    <w:rsid w:val="00086179"/>
    <w:rsid w:val="0009741C"/>
    <w:rsid w:val="000A6A30"/>
    <w:rsid w:val="000A7280"/>
    <w:rsid w:val="000C15CB"/>
    <w:rsid w:val="000C2A05"/>
    <w:rsid w:val="000C2E4F"/>
    <w:rsid w:val="000C4049"/>
    <w:rsid w:val="000D79F1"/>
    <w:rsid w:val="000F2958"/>
    <w:rsid w:val="000F5A0C"/>
    <w:rsid w:val="00107FA9"/>
    <w:rsid w:val="0011030D"/>
    <w:rsid w:val="00113D8A"/>
    <w:rsid w:val="0013014D"/>
    <w:rsid w:val="00130E65"/>
    <w:rsid w:val="00135FE3"/>
    <w:rsid w:val="00152631"/>
    <w:rsid w:val="001542B2"/>
    <w:rsid w:val="001A0033"/>
    <w:rsid w:val="001A5FD0"/>
    <w:rsid w:val="001B3D7B"/>
    <w:rsid w:val="001B443F"/>
    <w:rsid w:val="001B7290"/>
    <w:rsid w:val="001D6B0D"/>
    <w:rsid w:val="001D7B9F"/>
    <w:rsid w:val="001F7D6B"/>
    <w:rsid w:val="00217B76"/>
    <w:rsid w:val="00235050"/>
    <w:rsid w:val="00237E47"/>
    <w:rsid w:val="00241521"/>
    <w:rsid w:val="00250860"/>
    <w:rsid w:val="00265FBC"/>
    <w:rsid w:val="002C2322"/>
    <w:rsid w:val="002F3F53"/>
    <w:rsid w:val="003141C6"/>
    <w:rsid w:val="0034252C"/>
    <w:rsid w:val="00343E82"/>
    <w:rsid w:val="0035684B"/>
    <w:rsid w:val="0037611C"/>
    <w:rsid w:val="00380B35"/>
    <w:rsid w:val="003914C3"/>
    <w:rsid w:val="0039316E"/>
    <w:rsid w:val="003A2360"/>
    <w:rsid w:val="003B37FE"/>
    <w:rsid w:val="003B4A15"/>
    <w:rsid w:val="003B5979"/>
    <w:rsid w:val="003F4325"/>
    <w:rsid w:val="0040531A"/>
    <w:rsid w:val="00406E2B"/>
    <w:rsid w:val="004138B1"/>
    <w:rsid w:val="00443BA2"/>
    <w:rsid w:val="004714E2"/>
    <w:rsid w:val="00494364"/>
    <w:rsid w:val="004A03E9"/>
    <w:rsid w:val="004A6A5F"/>
    <w:rsid w:val="004A7B5D"/>
    <w:rsid w:val="004F14BF"/>
    <w:rsid w:val="005062F4"/>
    <w:rsid w:val="00523698"/>
    <w:rsid w:val="005273F7"/>
    <w:rsid w:val="00533906"/>
    <w:rsid w:val="0054595C"/>
    <w:rsid w:val="00570AE1"/>
    <w:rsid w:val="00586360"/>
    <w:rsid w:val="00595FF9"/>
    <w:rsid w:val="005A74B3"/>
    <w:rsid w:val="005B347E"/>
    <w:rsid w:val="005C4F5A"/>
    <w:rsid w:val="005C5218"/>
    <w:rsid w:val="005D36FC"/>
    <w:rsid w:val="005D3E47"/>
    <w:rsid w:val="005E18FB"/>
    <w:rsid w:val="005F21A1"/>
    <w:rsid w:val="005F5F4F"/>
    <w:rsid w:val="00600956"/>
    <w:rsid w:val="00600B81"/>
    <w:rsid w:val="00602B45"/>
    <w:rsid w:val="00603E6D"/>
    <w:rsid w:val="0061264B"/>
    <w:rsid w:val="00624CED"/>
    <w:rsid w:val="00631294"/>
    <w:rsid w:val="006374C5"/>
    <w:rsid w:val="006462D5"/>
    <w:rsid w:val="006522C1"/>
    <w:rsid w:val="00656870"/>
    <w:rsid w:val="0066433A"/>
    <w:rsid w:val="00665DF3"/>
    <w:rsid w:val="006679FF"/>
    <w:rsid w:val="0069147C"/>
    <w:rsid w:val="00695EBA"/>
    <w:rsid w:val="006B73D4"/>
    <w:rsid w:val="006C5159"/>
    <w:rsid w:val="006C763D"/>
    <w:rsid w:val="006E79AE"/>
    <w:rsid w:val="007152D0"/>
    <w:rsid w:val="00752A0F"/>
    <w:rsid w:val="007650BC"/>
    <w:rsid w:val="00767C63"/>
    <w:rsid w:val="00775F12"/>
    <w:rsid w:val="007857C9"/>
    <w:rsid w:val="007921F0"/>
    <w:rsid w:val="007A2F01"/>
    <w:rsid w:val="007B1F5E"/>
    <w:rsid w:val="007B761C"/>
    <w:rsid w:val="007B7B34"/>
    <w:rsid w:val="007E14E6"/>
    <w:rsid w:val="007F7629"/>
    <w:rsid w:val="00805E59"/>
    <w:rsid w:val="0083178D"/>
    <w:rsid w:val="00834A28"/>
    <w:rsid w:val="00840AE9"/>
    <w:rsid w:val="00850B84"/>
    <w:rsid w:val="008558E7"/>
    <w:rsid w:val="008700DA"/>
    <w:rsid w:val="00876A57"/>
    <w:rsid w:val="008C70BA"/>
    <w:rsid w:val="008D257A"/>
    <w:rsid w:val="008D28CF"/>
    <w:rsid w:val="008E7222"/>
    <w:rsid w:val="009032A4"/>
    <w:rsid w:val="00904EDD"/>
    <w:rsid w:val="00911EF7"/>
    <w:rsid w:val="0092566B"/>
    <w:rsid w:val="00931D51"/>
    <w:rsid w:val="00973E03"/>
    <w:rsid w:val="00977170"/>
    <w:rsid w:val="00983DC7"/>
    <w:rsid w:val="009871DC"/>
    <w:rsid w:val="009A300A"/>
    <w:rsid w:val="009B24AF"/>
    <w:rsid w:val="009B2668"/>
    <w:rsid w:val="009B300F"/>
    <w:rsid w:val="009D0A84"/>
    <w:rsid w:val="009F0C33"/>
    <w:rsid w:val="00A00185"/>
    <w:rsid w:val="00A05F15"/>
    <w:rsid w:val="00A1552C"/>
    <w:rsid w:val="00A20B26"/>
    <w:rsid w:val="00A276CE"/>
    <w:rsid w:val="00A303D0"/>
    <w:rsid w:val="00A32AE9"/>
    <w:rsid w:val="00A4371D"/>
    <w:rsid w:val="00A45D61"/>
    <w:rsid w:val="00A52EFE"/>
    <w:rsid w:val="00A5455A"/>
    <w:rsid w:val="00A62F89"/>
    <w:rsid w:val="00A70CDF"/>
    <w:rsid w:val="00A74B73"/>
    <w:rsid w:val="00A8100F"/>
    <w:rsid w:val="00A8671B"/>
    <w:rsid w:val="00A92A00"/>
    <w:rsid w:val="00A92A81"/>
    <w:rsid w:val="00AA0980"/>
    <w:rsid w:val="00AD04B0"/>
    <w:rsid w:val="00AE2E86"/>
    <w:rsid w:val="00B135AF"/>
    <w:rsid w:val="00B32DCB"/>
    <w:rsid w:val="00B4153E"/>
    <w:rsid w:val="00B60425"/>
    <w:rsid w:val="00B6221E"/>
    <w:rsid w:val="00B83D91"/>
    <w:rsid w:val="00B972CE"/>
    <w:rsid w:val="00BC27E7"/>
    <w:rsid w:val="00BD0FC1"/>
    <w:rsid w:val="00BE07E3"/>
    <w:rsid w:val="00BE20F7"/>
    <w:rsid w:val="00BE2715"/>
    <w:rsid w:val="00BE4E31"/>
    <w:rsid w:val="00C020F6"/>
    <w:rsid w:val="00C03CC7"/>
    <w:rsid w:val="00C05E69"/>
    <w:rsid w:val="00C77E74"/>
    <w:rsid w:val="00C83E35"/>
    <w:rsid w:val="00CB4303"/>
    <w:rsid w:val="00CD4040"/>
    <w:rsid w:val="00CD5C16"/>
    <w:rsid w:val="00CE2E29"/>
    <w:rsid w:val="00D00435"/>
    <w:rsid w:val="00D15349"/>
    <w:rsid w:val="00D16593"/>
    <w:rsid w:val="00D41464"/>
    <w:rsid w:val="00D816B0"/>
    <w:rsid w:val="00DB33AB"/>
    <w:rsid w:val="00DF08DC"/>
    <w:rsid w:val="00DF6A70"/>
    <w:rsid w:val="00E103DC"/>
    <w:rsid w:val="00E20E45"/>
    <w:rsid w:val="00E35232"/>
    <w:rsid w:val="00E426D8"/>
    <w:rsid w:val="00E43D1E"/>
    <w:rsid w:val="00E567F8"/>
    <w:rsid w:val="00E6691B"/>
    <w:rsid w:val="00E73946"/>
    <w:rsid w:val="00E77E75"/>
    <w:rsid w:val="00E90C67"/>
    <w:rsid w:val="00EB2AB5"/>
    <w:rsid w:val="00ED0744"/>
    <w:rsid w:val="00ED1E94"/>
    <w:rsid w:val="00ED3FFC"/>
    <w:rsid w:val="00EE2927"/>
    <w:rsid w:val="00EF35C3"/>
    <w:rsid w:val="00F11EC5"/>
    <w:rsid w:val="00F31998"/>
    <w:rsid w:val="00F32472"/>
    <w:rsid w:val="00F5158D"/>
    <w:rsid w:val="00F64BA3"/>
    <w:rsid w:val="00F70BBE"/>
    <w:rsid w:val="00F735A1"/>
    <w:rsid w:val="00F8223D"/>
    <w:rsid w:val="00F930E8"/>
    <w:rsid w:val="00F96920"/>
    <w:rsid w:val="00FB7EE4"/>
    <w:rsid w:val="00FC3411"/>
    <w:rsid w:val="00FD4A89"/>
    <w:rsid w:val="00FE6B5B"/>
    <w:rsid w:val="00FE78F5"/>
    <w:rsid w:val="00FE7C41"/>
    <w:rsid w:val="00FF0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F4325"/>
    <w:rPr>
      <w:b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FB7E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EE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7B761C"/>
    <w:rPr>
      <w:color w:val="808080"/>
    </w:rPr>
  </w:style>
  <w:style w:type="paragraph" w:customStyle="1" w:styleId="a7">
    <w:name w:val="Формула сцуко"/>
    <w:basedOn w:val="a"/>
    <w:rsid w:val="0054595C"/>
    <w:pPr>
      <w:widowControl/>
      <w:tabs>
        <w:tab w:val="right" w:pos="5670"/>
        <w:tab w:val="right" w:pos="9072"/>
      </w:tabs>
      <w:overflowPunct/>
      <w:autoSpaceDE/>
      <w:autoSpaceDN/>
      <w:adjustRightInd/>
      <w:jc w:val="center"/>
      <w:textAlignment w:val="auto"/>
    </w:pPr>
    <w:rPr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443B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43BA2"/>
    <w:rPr>
      <w:rFonts w:ascii="Times New Roman" w:eastAsia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443B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43BA2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7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29.wmf"/><Relationship Id="rId84" Type="http://schemas.openxmlformats.org/officeDocument/2006/relationships/image" Target="media/image36.wmf"/><Relationship Id="rId89" Type="http://schemas.openxmlformats.org/officeDocument/2006/relationships/image" Target="media/image38.wmf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9.bin"/><Relationship Id="rId138" Type="http://schemas.openxmlformats.org/officeDocument/2006/relationships/image" Target="media/image60.wmf"/><Relationship Id="rId154" Type="http://schemas.openxmlformats.org/officeDocument/2006/relationships/image" Target="media/image68.wmf"/><Relationship Id="rId159" Type="http://schemas.openxmlformats.org/officeDocument/2006/relationships/oleObject" Target="embeddings/oleObject82.bin"/><Relationship Id="rId175" Type="http://schemas.openxmlformats.org/officeDocument/2006/relationships/oleObject" Target="embeddings/oleObject90.bin"/><Relationship Id="rId170" Type="http://schemas.openxmlformats.org/officeDocument/2006/relationships/image" Target="media/image76.wmf"/><Relationship Id="rId16" Type="http://schemas.openxmlformats.org/officeDocument/2006/relationships/image" Target="media/image5.wmf"/><Relationship Id="rId107" Type="http://schemas.openxmlformats.org/officeDocument/2006/relationships/image" Target="media/image47.wmf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4.wmf"/><Relationship Id="rId74" Type="http://schemas.openxmlformats.org/officeDocument/2006/relationships/image" Target="media/image32.wmf"/><Relationship Id="rId79" Type="http://schemas.openxmlformats.org/officeDocument/2006/relationships/image" Target="media/image34.wmf"/><Relationship Id="rId102" Type="http://schemas.openxmlformats.org/officeDocument/2006/relationships/oleObject" Target="embeddings/oleObject51.bin"/><Relationship Id="rId123" Type="http://schemas.openxmlformats.org/officeDocument/2006/relationships/image" Target="media/image54.wmf"/><Relationship Id="rId128" Type="http://schemas.openxmlformats.org/officeDocument/2006/relationships/image" Target="media/image56.wmf"/><Relationship Id="rId144" Type="http://schemas.openxmlformats.org/officeDocument/2006/relationships/image" Target="media/image63.wmf"/><Relationship Id="rId149" Type="http://schemas.openxmlformats.org/officeDocument/2006/relationships/oleObject" Target="embeddings/oleObject77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1.wmf"/><Relationship Id="rId160" Type="http://schemas.openxmlformats.org/officeDocument/2006/relationships/image" Target="media/image71.wmf"/><Relationship Id="rId165" Type="http://schemas.openxmlformats.org/officeDocument/2006/relationships/oleObject" Target="embeddings/oleObject85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9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0.wmf"/><Relationship Id="rId118" Type="http://schemas.openxmlformats.org/officeDocument/2006/relationships/image" Target="media/image52.wmf"/><Relationship Id="rId134" Type="http://schemas.openxmlformats.org/officeDocument/2006/relationships/image" Target="media/image58.wmf"/><Relationship Id="rId139" Type="http://schemas.openxmlformats.org/officeDocument/2006/relationships/oleObject" Target="embeddings/oleObject72.bin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66.wmf"/><Relationship Id="rId155" Type="http://schemas.openxmlformats.org/officeDocument/2006/relationships/oleObject" Target="embeddings/oleObject80.bin"/><Relationship Id="rId171" Type="http://schemas.openxmlformats.org/officeDocument/2006/relationships/oleObject" Target="embeddings/oleObject88.bin"/><Relationship Id="rId176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45.wmf"/><Relationship Id="rId108" Type="http://schemas.openxmlformats.org/officeDocument/2006/relationships/oleObject" Target="embeddings/oleObject54.bin"/><Relationship Id="rId124" Type="http://schemas.openxmlformats.org/officeDocument/2006/relationships/oleObject" Target="embeddings/oleObject63.bin"/><Relationship Id="rId129" Type="http://schemas.openxmlformats.org/officeDocument/2006/relationships/oleObject" Target="embeddings/oleObject66.bin"/><Relationship Id="rId54" Type="http://schemas.openxmlformats.org/officeDocument/2006/relationships/image" Target="media/image22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6.bin"/><Relationship Id="rId91" Type="http://schemas.openxmlformats.org/officeDocument/2006/relationships/image" Target="media/image39.wmf"/><Relationship Id="rId96" Type="http://schemas.openxmlformats.org/officeDocument/2006/relationships/oleObject" Target="embeddings/oleObject48.bin"/><Relationship Id="rId140" Type="http://schemas.openxmlformats.org/officeDocument/2006/relationships/image" Target="media/image61.wmf"/><Relationship Id="rId145" Type="http://schemas.openxmlformats.org/officeDocument/2006/relationships/oleObject" Target="embeddings/oleObject75.bin"/><Relationship Id="rId161" Type="http://schemas.openxmlformats.org/officeDocument/2006/relationships/oleObject" Target="embeddings/oleObject83.bin"/><Relationship Id="rId166" Type="http://schemas.openxmlformats.org/officeDocument/2006/relationships/image" Target="media/image7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7.bin"/><Relationship Id="rId119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2.bin"/><Relationship Id="rId130" Type="http://schemas.openxmlformats.org/officeDocument/2006/relationships/oleObject" Target="embeddings/oleObject67.bin"/><Relationship Id="rId135" Type="http://schemas.openxmlformats.org/officeDocument/2006/relationships/oleObject" Target="embeddings/oleObject70.bin"/><Relationship Id="rId143" Type="http://schemas.openxmlformats.org/officeDocument/2006/relationships/oleObject" Target="embeddings/oleObject74.bin"/><Relationship Id="rId148" Type="http://schemas.openxmlformats.org/officeDocument/2006/relationships/image" Target="media/image65.wmf"/><Relationship Id="rId151" Type="http://schemas.openxmlformats.org/officeDocument/2006/relationships/oleObject" Target="embeddings/oleObject78.bin"/><Relationship Id="rId156" Type="http://schemas.openxmlformats.org/officeDocument/2006/relationships/image" Target="media/image69.wmf"/><Relationship Id="rId164" Type="http://schemas.openxmlformats.org/officeDocument/2006/relationships/image" Target="media/image73.wmf"/><Relationship Id="rId169" Type="http://schemas.openxmlformats.org/officeDocument/2006/relationships/oleObject" Target="embeddings/oleObject87.bin"/><Relationship Id="rId177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image" Target="media/image77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5.wmf"/><Relationship Id="rId109" Type="http://schemas.openxmlformats.org/officeDocument/2006/relationships/image" Target="media/image48.wmf"/><Relationship Id="rId34" Type="http://schemas.openxmlformats.org/officeDocument/2006/relationships/image" Target="media/image13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2.wmf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4.bin"/><Relationship Id="rId141" Type="http://schemas.openxmlformats.org/officeDocument/2006/relationships/oleObject" Target="embeddings/oleObject73.bin"/><Relationship Id="rId146" Type="http://schemas.openxmlformats.org/officeDocument/2006/relationships/image" Target="media/image64.wmf"/><Relationship Id="rId167" Type="http://schemas.openxmlformats.org/officeDocument/2006/relationships/oleObject" Target="embeddings/oleObject86.bin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6.bin"/><Relationship Id="rId162" Type="http://schemas.openxmlformats.org/officeDocument/2006/relationships/image" Target="media/image7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8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image" Target="media/image28.wmf"/><Relationship Id="rId87" Type="http://schemas.openxmlformats.org/officeDocument/2006/relationships/image" Target="media/image37.wmf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8.bin"/><Relationship Id="rId136" Type="http://schemas.openxmlformats.org/officeDocument/2006/relationships/image" Target="media/image59.wmf"/><Relationship Id="rId157" Type="http://schemas.openxmlformats.org/officeDocument/2006/relationships/oleObject" Target="embeddings/oleObject81.bin"/><Relationship Id="rId178" Type="http://schemas.openxmlformats.org/officeDocument/2006/relationships/theme" Target="theme/theme1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5.wmf"/><Relationship Id="rId152" Type="http://schemas.openxmlformats.org/officeDocument/2006/relationships/image" Target="media/image67.wmf"/><Relationship Id="rId173" Type="http://schemas.openxmlformats.org/officeDocument/2006/relationships/oleObject" Target="embeddings/oleObject89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3.wmf"/><Relationship Id="rId77" Type="http://schemas.openxmlformats.org/officeDocument/2006/relationships/image" Target="media/image33.wmf"/><Relationship Id="rId100" Type="http://schemas.openxmlformats.org/officeDocument/2006/relationships/oleObject" Target="embeddings/oleObject50.bin"/><Relationship Id="rId105" Type="http://schemas.openxmlformats.org/officeDocument/2006/relationships/image" Target="media/image46.wmf"/><Relationship Id="rId126" Type="http://schemas.openxmlformats.org/officeDocument/2006/relationships/image" Target="media/image55.wmf"/><Relationship Id="rId147" Type="http://schemas.openxmlformats.org/officeDocument/2006/relationships/oleObject" Target="embeddings/oleObject76.bin"/><Relationship Id="rId168" Type="http://schemas.openxmlformats.org/officeDocument/2006/relationships/image" Target="media/image75.wmf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1.wmf"/><Relationship Id="rId93" Type="http://schemas.openxmlformats.org/officeDocument/2006/relationships/image" Target="media/image40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3.wmf"/><Relationship Id="rId142" Type="http://schemas.openxmlformats.org/officeDocument/2006/relationships/image" Target="media/image62.wmf"/><Relationship Id="rId163" Type="http://schemas.openxmlformats.org/officeDocument/2006/relationships/oleObject" Target="embeddings/oleObject84.bin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18.wmf"/><Relationship Id="rId67" Type="http://schemas.openxmlformats.org/officeDocument/2006/relationships/oleObject" Target="embeddings/oleObject32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71.bin"/><Relationship Id="rId158" Type="http://schemas.openxmlformats.org/officeDocument/2006/relationships/image" Target="media/image70.wmf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6.wmf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4.bin"/><Relationship Id="rId111" Type="http://schemas.openxmlformats.org/officeDocument/2006/relationships/image" Target="media/image49.wmf"/><Relationship Id="rId132" Type="http://schemas.openxmlformats.org/officeDocument/2006/relationships/image" Target="media/image57.wmf"/><Relationship Id="rId153" Type="http://schemas.openxmlformats.org/officeDocument/2006/relationships/oleObject" Target="embeddings/oleObject79.bin"/><Relationship Id="rId174" Type="http://schemas.openxmlformats.org/officeDocument/2006/relationships/image" Target="media/image78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58B72-D544-40FD-A798-90A8E82C7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10</Pages>
  <Words>1673</Words>
  <Characters>9539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/>
  <LinksUpToDate>false</LinksUpToDate>
  <CharactersWithSpaces>11190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Алексей</dc:creator>
  <cp:keywords/>
  <cp:lastModifiedBy>Admin</cp:lastModifiedBy>
  <cp:revision>17</cp:revision>
  <cp:lastPrinted>2008-12-02T06:42:00Z</cp:lastPrinted>
  <dcterms:created xsi:type="dcterms:W3CDTF">2012-03-10T11:26:00Z</dcterms:created>
  <dcterms:modified xsi:type="dcterms:W3CDTF">2012-05-31T20:18:00Z</dcterms:modified>
</cp:coreProperties>
</file>